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0368" w14:textId="77777777" w:rsidR="006525E8" w:rsidRPr="00511403" w:rsidRDefault="006525E8" w:rsidP="5056E77C">
      <w:pPr>
        <w:pStyle w:val="berschrift1"/>
        <w:jc w:val="center"/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u w:val="single"/>
        </w:rPr>
      </w:pPr>
      <w:bookmarkStart w:id="0" w:name="_Int_q7yMjTFQ"/>
      <w:r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u w:val="single"/>
        </w:rPr>
        <w:t>Buchungsformular / Booking form</w:t>
      </w:r>
      <w:bookmarkEnd w:id="0"/>
    </w:p>
    <w:p w14:paraId="56A46F25" w14:textId="77777777" w:rsidR="00604DFD" w:rsidRPr="00604DFD" w:rsidRDefault="00604DFD" w:rsidP="00511403">
      <w:pPr>
        <w:spacing w:after="0"/>
        <w:jc w:val="center"/>
        <w:rPr>
          <w:rFonts w:cstheme="minorHAnsi"/>
          <w:color w:val="CC0066"/>
          <w:sz w:val="10"/>
          <w:szCs w:val="10"/>
        </w:rPr>
      </w:pPr>
    </w:p>
    <w:p w14:paraId="25B3A722" w14:textId="715EA31C" w:rsidR="00D00052" w:rsidRPr="005D0C98" w:rsidRDefault="00D00052" w:rsidP="00511403">
      <w:pPr>
        <w:spacing w:after="0"/>
        <w:jc w:val="center"/>
        <w:rPr>
          <w:rFonts w:cstheme="minorHAnsi"/>
          <w:color w:val="990033"/>
          <w:sz w:val="18"/>
          <w:szCs w:val="18"/>
        </w:rPr>
      </w:pPr>
      <w:r w:rsidRPr="005D0C98">
        <w:rPr>
          <w:rFonts w:cstheme="minorHAnsi"/>
          <w:color w:val="990033"/>
          <w:sz w:val="18"/>
          <w:szCs w:val="18"/>
        </w:rPr>
        <w:t>Bitte wählen Sie das Hotel Ihrer Wahl und senden Sie das ausgefüllte Formular an das gewünschte Hotel</w:t>
      </w:r>
    </w:p>
    <w:p w14:paraId="6726C95C" w14:textId="6C93CF01" w:rsidR="00D00052" w:rsidRDefault="00D00052" w:rsidP="00511403">
      <w:pPr>
        <w:spacing w:after="0"/>
        <w:jc w:val="center"/>
        <w:rPr>
          <w:color w:val="808080" w:themeColor="background1" w:themeShade="80"/>
          <w:sz w:val="18"/>
          <w:szCs w:val="18"/>
          <w:lang w:val="en-US"/>
        </w:rPr>
      </w:pPr>
      <w:r w:rsidRPr="5056E77C">
        <w:rPr>
          <w:color w:val="808080" w:themeColor="background1" w:themeShade="80"/>
          <w:sz w:val="18"/>
          <w:szCs w:val="18"/>
          <w:lang w:val="en-US"/>
        </w:rPr>
        <w:t xml:space="preserve">Please select the hotel of your choice and send the completed form to the desired </w:t>
      </w:r>
      <w:proofErr w:type="gramStart"/>
      <w:r w:rsidRPr="5056E77C">
        <w:rPr>
          <w:color w:val="808080" w:themeColor="background1" w:themeShade="80"/>
          <w:sz w:val="18"/>
          <w:szCs w:val="18"/>
          <w:lang w:val="en-US"/>
        </w:rPr>
        <w:t>hotel</w:t>
      </w:r>
      <w:proofErr w:type="gramEnd"/>
    </w:p>
    <w:p w14:paraId="281DAAED" w14:textId="77777777" w:rsidR="00CE35C7" w:rsidRDefault="00CE35C7" w:rsidP="00511403">
      <w:pPr>
        <w:spacing w:after="0"/>
        <w:jc w:val="center"/>
        <w:rPr>
          <w:color w:val="808080" w:themeColor="background1" w:themeShade="80"/>
          <w:sz w:val="18"/>
          <w:szCs w:val="18"/>
          <w:lang w:val="en-US"/>
        </w:rPr>
      </w:pPr>
    </w:p>
    <w:tbl>
      <w:tblPr>
        <w:tblStyle w:val="TabellemithellemGitternetz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503"/>
        <w:gridCol w:w="3503"/>
      </w:tblGrid>
      <w:tr w:rsidR="00015F3E" w:rsidRPr="00DB7A2F" w14:paraId="48A3D24C" w14:textId="77777777" w:rsidTr="00604DFD">
        <w:trPr>
          <w:trHeight w:val="251"/>
        </w:trPr>
        <w:tc>
          <w:tcPr>
            <w:tcW w:w="3503" w:type="dxa"/>
          </w:tcPr>
          <w:p w14:paraId="542B2836" w14:textId="125AB2B3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A2F">
              <w:rPr>
                <w:rFonts w:cstheme="minorHAnsi"/>
                <w:sz w:val="18"/>
                <w:szCs w:val="18"/>
                <w:lang w:val="en-US"/>
              </w:rPr>
              <w:t xml:space="preserve">Mercure Wien Westbahnhof****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92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16B27F27" w14:textId="3DB3762B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A2F">
              <w:rPr>
                <w:rFonts w:cstheme="minorHAnsi"/>
                <w:sz w:val="18"/>
                <w:szCs w:val="18"/>
                <w:lang w:val="en-US"/>
              </w:rPr>
              <w:t xml:space="preserve">Ibis Wien Messe***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1533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A2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58C4C559" w14:textId="26FBEA64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5F3E" w:rsidRPr="00720C49" w14:paraId="6B0517A4" w14:textId="77777777" w:rsidTr="00604DFD">
        <w:trPr>
          <w:trHeight w:val="251"/>
        </w:trPr>
        <w:tc>
          <w:tcPr>
            <w:tcW w:w="3503" w:type="dxa"/>
          </w:tcPr>
          <w:p w14:paraId="4FC77A43" w14:textId="45D99900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A2F">
              <w:rPr>
                <w:rFonts w:cstheme="minorHAnsi"/>
                <w:sz w:val="18"/>
                <w:szCs w:val="18"/>
                <w:lang w:val="en-US"/>
              </w:rPr>
              <w:t xml:space="preserve">Novotel Suites Wien City Donau****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128947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32AA2F36" w14:textId="3D04CF5F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A2F">
              <w:rPr>
                <w:rFonts w:cstheme="minorHAnsi"/>
                <w:sz w:val="18"/>
                <w:szCs w:val="18"/>
                <w:lang w:val="en-US"/>
              </w:rPr>
              <w:t xml:space="preserve">Ibis Wien Hauptbahnhof***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3880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A2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45E20069" w14:textId="5A4FE229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5F3E" w:rsidRPr="00DB7A2F" w14:paraId="73EF84CF" w14:textId="77777777" w:rsidTr="00604DFD">
        <w:trPr>
          <w:trHeight w:val="251"/>
        </w:trPr>
        <w:tc>
          <w:tcPr>
            <w:tcW w:w="3503" w:type="dxa"/>
          </w:tcPr>
          <w:p w14:paraId="30BFDD22" w14:textId="5DC28ABE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A2F">
              <w:rPr>
                <w:rFonts w:cstheme="minorHAnsi"/>
                <w:sz w:val="18"/>
                <w:szCs w:val="18"/>
                <w:lang w:val="en-US"/>
              </w:rPr>
              <w:t xml:space="preserve">Novotel Wien Hauptbahnhof****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180407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A2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4B933772" w14:textId="626C002F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A2F">
              <w:rPr>
                <w:rFonts w:cstheme="minorHAnsi"/>
                <w:sz w:val="18"/>
                <w:szCs w:val="18"/>
                <w:lang w:val="en-US"/>
              </w:rPr>
              <w:t xml:space="preserve">Ibis Budget Wien Messe**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15374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A2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69C2DEF0" w14:textId="53612F92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015F3E" w:rsidRPr="00DB7A2F" w14:paraId="24BF334C" w14:textId="77777777" w:rsidTr="00604DFD">
        <w:trPr>
          <w:trHeight w:val="251"/>
        </w:trPr>
        <w:tc>
          <w:tcPr>
            <w:tcW w:w="3503" w:type="dxa"/>
          </w:tcPr>
          <w:p w14:paraId="75570F0E" w14:textId="364684F3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A2F">
              <w:rPr>
                <w:rFonts w:cstheme="minorHAnsi"/>
                <w:sz w:val="18"/>
                <w:szCs w:val="18"/>
                <w:lang w:val="en-US"/>
              </w:rPr>
              <w:t xml:space="preserve">Novotel Wien City****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147112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A2F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27E978E2" w14:textId="3B9BF0F4" w:rsidR="00015F3E" w:rsidRPr="00DB7A2F" w:rsidRDefault="00015F3E" w:rsidP="00015F3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03" w:type="dxa"/>
          </w:tcPr>
          <w:p w14:paraId="42CF460D" w14:textId="1F8E08FF" w:rsidR="00015F3E" w:rsidRPr="00DB7A2F" w:rsidRDefault="00015F3E" w:rsidP="00015F3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434F92E" w14:textId="77777777" w:rsidR="00CE35C7" w:rsidRPr="00643E4F" w:rsidRDefault="00CE35C7" w:rsidP="00511403">
      <w:pPr>
        <w:spacing w:after="0"/>
        <w:jc w:val="center"/>
        <w:rPr>
          <w:rFonts w:cstheme="minorHAnsi"/>
          <w:color w:val="808080" w:themeColor="background1" w:themeShade="80"/>
          <w:sz w:val="6"/>
          <w:szCs w:val="6"/>
        </w:rPr>
      </w:pPr>
    </w:p>
    <w:p w14:paraId="6DCC777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  <w:tab w:val="left" w:pos="4860"/>
          <w:tab w:val="left" w:pos="6480"/>
        </w:tabs>
        <w:spacing w:line="360" w:lineRule="auto"/>
        <w:jc w:val="center"/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</w:pPr>
      <w:r w:rsidRPr="008B3467">
        <w:rPr>
          <w:rFonts w:cstheme="minorHAnsi"/>
          <w:b/>
          <w:color w:val="222A35" w:themeColor="text2" w:themeShade="80"/>
          <w:sz w:val="18"/>
          <w:szCs w:val="18"/>
          <w:u w:val="single"/>
        </w:rPr>
        <w:t>GAST INFORMATION / GUEST INFO</w:t>
      </w:r>
      <w:r w:rsidRPr="00511403"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  <w:t>RMATION</w:t>
      </w:r>
    </w:p>
    <w:p w14:paraId="5811005A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Nachname / Surname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50850494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F4765F9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Vorname / Firstname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81844879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11FBCC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Firmenname / Company Name: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057390123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99AD8E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Adresse / Address: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949320199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4807E0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PLZ / Zipcode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96576073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0706190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Stadt &amp; Land / City &amp; Country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785715646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5B849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Tel / Phone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241914464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BF96B7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E-Mail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442457598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A9BB3CF" w14:textId="544C9E26" w:rsidR="00577168" w:rsidRPr="00511403" w:rsidRDefault="008071F5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ALL Member Card</w:t>
      </w:r>
      <w:r w:rsidR="00577168" w:rsidRPr="00511403">
        <w:rPr>
          <w:rFonts w:cstheme="minorHAnsi"/>
          <w:b/>
          <w:color w:val="222A35" w:themeColor="text2" w:themeShade="80"/>
          <w:sz w:val="18"/>
          <w:szCs w:val="18"/>
        </w:rPr>
        <w:t>.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002925744"/>
          <w:showingPlcHdr/>
        </w:sdtPr>
        <w:sdtEndPr/>
        <w:sdtContent>
          <w:r w:rsidR="00577168"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="00577168"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="00577168"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4DB2F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  <w:t>ZIMMERINFORMATION / ROOM INFORMATION</w:t>
      </w:r>
    </w:p>
    <w:p w14:paraId="49D6778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Ankunft / Arrival*: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8698101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43B3734B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Abreise / Departure*: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769573860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65ADF8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2694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*zusätzliche Nächte gerne auf Anfrage – je nach Verfügbarkeit / additional nights on request – upon availability</w:t>
      </w:r>
    </w:p>
    <w:p w14:paraId="773D6134" w14:textId="0B8318B8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1 Person: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8820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CD5">
            <w:rPr>
              <w:rFonts w:ascii="MS Gothic" w:eastAsia="MS Gothic" w:hAnsi="MS Gothic" w:cstheme="minorHAnsi" w:hint="eastAsia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1 person</w:t>
      </w:r>
      <w:r w:rsidRPr="00511403">
        <w:rPr>
          <w:rFonts w:cstheme="minorHAnsi"/>
          <w:color w:val="222A35" w:themeColor="text2" w:themeShade="80"/>
          <w:sz w:val="18"/>
          <w:szCs w:val="18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40691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8C70613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2 Personen: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22714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2 persons: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62793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B8E74AC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Die Preise verstehen sich pro Zimmer und Nacht, inklusive reichhaltigem Buffetfrühstück sowie allen Steuern und Abgaben. </w:t>
      </w:r>
    </w:p>
    <w:p w14:paraId="731EAE97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Alle durch Gesetzesänderungen bedingten Preisänderungen werden vom Endverbraucher getragen.</w:t>
      </w:r>
    </w:p>
    <w:p w14:paraId="7B1CDB53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Mentioned rates are per room and night incl. full buffet breakfast, all taxes and service charges.</w:t>
      </w:r>
    </w:p>
    <w:p w14:paraId="1D1704C0" w14:textId="77777777" w:rsidR="00577168" w:rsidRPr="00511403" w:rsidRDefault="00577168" w:rsidP="00577168">
      <w:pPr>
        <w:pStyle w:val="Listenabsatz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Price changes resulting from legislation are borne by the ultimate consumer.</w:t>
      </w:r>
    </w:p>
    <w:p w14:paraId="171E0E7F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  <w:t>Kreditkarteninformation / Credit Card Information</w:t>
      </w:r>
    </w:p>
    <w:p w14:paraId="771EE25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7230"/>
          <w:tab w:val="right" w:pos="10065"/>
        </w:tabs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 xml:space="preserve">VISA: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-3632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DINERS: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90749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AMEX: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7096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MC: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5632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</w:p>
    <w:p w14:paraId="76DD48DD" w14:textId="77777777" w:rsidR="00577168" w:rsidRPr="006A5616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bCs/>
          <w:color w:val="222A35" w:themeColor="text2" w:themeShade="80"/>
          <w:sz w:val="18"/>
          <w:szCs w:val="18"/>
        </w:rPr>
      </w:pP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KreditkartenNr. / Credit card number:</w:t>
      </w: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66548945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24147D7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>Ablauf Datum / Expiry date:</w:t>
      </w: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133213392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D6DB8D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Kreditkarteninhaber / Credit card holder:</w:t>
      </w: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37068113"/>
          <w:showingPlcHdr/>
        </w:sdtPr>
        <w:sdtEndPr/>
        <w:sdtContent>
          <w:r w:rsidRPr="00511403">
            <w:rPr>
              <w:rStyle w:val="Platzhalt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5587FEC" w14:textId="77777777" w:rsidR="00577168" w:rsidRDefault="00577168" w:rsidP="00577168">
      <w:pPr>
        <w:rPr>
          <w:rFonts w:cstheme="minorHAnsi"/>
          <w:color w:val="222A35" w:themeColor="text2" w:themeShade="80"/>
          <w:sz w:val="18"/>
          <w:szCs w:val="18"/>
          <w:lang w:val="de-DE"/>
        </w:rPr>
      </w:pPr>
    </w:p>
    <w:p w14:paraId="59888857" w14:textId="463FAF15" w:rsidR="00D24327" w:rsidRDefault="00D24327" w:rsidP="5056E77C">
      <w:pPr>
        <w:pStyle w:val="berschrift1"/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</w:pPr>
      <w:r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 xml:space="preserve">Buchungscode / Booking </w:t>
      </w:r>
      <w:r w:rsidR="005F1F0C"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Name</w:t>
      </w:r>
      <w:r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:</w:t>
      </w:r>
      <w:r w:rsidR="00F77D0C"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 xml:space="preserve"> </w:t>
      </w:r>
      <w:r>
        <w:tab/>
      </w:r>
      <w:r>
        <w:tab/>
      </w:r>
      <w:r w:rsidR="00720C49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Abrufer – IEEE Euro S&amp;P Konferenz</w:t>
      </w:r>
    </w:p>
    <w:p w14:paraId="0EA53AA5" w14:textId="6ED3B197" w:rsidR="00E265AB" w:rsidRDefault="00E265AB" w:rsidP="5056E77C">
      <w:pPr>
        <w:pStyle w:val="berschrift1"/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</w:pPr>
      <w:r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 xml:space="preserve">Datum / </w:t>
      </w:r>
      <w:r w:rsidR="001F70DF"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Date</w:t>
      </w:r>
      <w:r w:rsidR="00602F4E" w:rsidRPr="5056E77C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:</w:t>
      </w:r>
      <w:r>
        <w:tab/>
      </w:r>
      <w:r>
        <w:tab/>
      </w:r>
      <w:r>
        <w:tab/>
      </w:r>
      <w:r>
        <w:tab/>
      </w:r>
      <w:r w:rsidR="00720C49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08.07.2024 – 12.07.2024</w:t>
      </w:r>
    </w:p>
    <w:p w14:paraId="14392C3B" w14:textId="3FF10741" w:rsidR="00E64560" w:rsidRPr="005D0C98" w:rsidRDefault="00E64560" w:rsidP="5056E77C">
      <w:pPr>
        <w:pStyle w:val="berschrift1"/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990033"/>
          <w:sz w:val="18"/>
          <w:szCs w:val="18"/>
        </w:rPr>
      </w:pPr>
      <w:r w:rsidRPr="005D0C98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990033"/>
          <w:sz w:val="18"/>
          <w:szCs w:val="18"/>
        </w:rPr>
        <w:t xml:space="preserve">Deadline: </w:t>
      </w:r>
      <w:r w:rsidRPr="005D0C98">
        <w:rPr>
          <w:color w:val="990033"/>
        </w:rPr>
        <w:tab/>
      </w:r>
      <w:r w:rsidRPr="005D0C98">
        <w:rPr>
          <w:color w:val="990033"/>
        </w:rPr>
        <w:tab/>
      </w:r>
      <w:r w:rsidRPr="005D0C98">
        <w:rPr>
          <w:color w:val="990033"/>
        </w:rPr>
        <w:tab/>
      </w:r>
      <w:r w:rsidRPr="005D0C98">
        <w:rPr>
          <w:color w:val="990033"/>
        </w:rPr>
        <w:tab/>
      </w:r>
      <w:r w:rsidR="009D6ADE">
        <w:rPr>
          <w:rStyle w:val="IntensiveHervorhebung"/>
          <w:rFonts w:asciiTheme="minorHAnsi" w:hAnsiTheme="minorHAnsi" w:cstheme="minorBidi"/>
          <w:b/>
          <w:bCs/>
          <w:i w:val="0"/>
          <w:iCs w:val="0"/>
          <w:color w:val="990033"/>
          <w:sz w:val="18"/>
          <w:szCs w:val="18"/>
        </w:rPr>
        <w:t>17.06.2024</w:t>
      </w:r>
    </w:p>
    <w:p w14:paraId="1E964E7F" w14:textId="77777777" w:rsidR="00746731" w:rsidRDefault="00746731" w:rsidP="5056E77C">
      <w:pPr>
        <w:pBdr>
          <w:bottom w:val="single" w:sz="12" w:space="1" w:color="auto"/>
        </w:pBdr>
        <w:spacing w:after="0"/>
        <w:rPr>
          <w:rStyle w:val="SchwacheHervorhebung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218B4DC2" w14:textId="66FF4A96" w:rsidR="5056E77C" w:rsidRDefault="5056E77C" w:rsidP="5056E77C">
      <w:pPr>
        <w:spacing w:after="0"/>
        <w:rPr>
          <w:rStyle w:val="SchwacheHervorhebung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tbl>
      <w:tblPr>
        <w:tblW w:w="104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35"/>
        <w:gridCol w:w="2089"/>
        <w:gridCol w:w="4961"/>
      </w:tblGrid>
      <w:tr w:rsidR="00C972A0" w:rsidRPr="00DF5462" w14:paraId="4A36ED2F" w14:textId="77777777" w:rsidTr="00ED2B26">
        <w:trPr>
          <w:trHeight w:val="412"/>
        </w:trPr>
        <w:tc>
          <w:tcPr>
            <w:tcW w:w="3435" w:type="dxa"/>
            <w:shd w:val="clear" w:color="auto" w:fill="auto"/>
          </w:tcPr>
          <w:p w14:paraId="74EF2108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  <w:t>Hotel</w:t>
            </w:r>
          </w:p>
        </w:tc>
        <w:tc>
          <w:tcPr>
            <w:tcW w:w="2089" w:type="dxa"/>
            <w:shd w:val="clear" w:color="auto" w:fill="auto"/>
          </w:tcPr>
          <w:p w14:paraId="14D3374E" w14:textId="2941A158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  <w:t xml:space="preserve">Datum / DAte </w:t>
            </w:r>
          </w:p>
        </w:tc>
        <w:tc>
          <w:tcPr>
            <w:tcW w:w="4961" w:type="dxa"/>
            <w:shd w:val="clear" w:color="auto" w:fill="auto"/>
          </w:tcPr>
          <w:p w14:paraId="05FD6782" w14:textId="197006E4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  <w:t>Preis</w:t>
            </w:r>
            <w:r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  <w:t xml:space="preserve"> / Rate</w:t>
            </w:r>
          </w:p>
        </w:tc>
      </w:tr>
      <w:tr w:rsidR="00C972A0" w:rsidRPr="006F0CD5" w14:paraId="665211A9" w14:textId="77777777" w:rsidTr="00B55D33">
        <w:trPr>
          <w:trHeight w:val="1931"/>
        </w:trPr>
        <w:tc>
          <w:tcPr>
            <w:tcW w:w="3435" w:type="dxa"/>
            <w:shd w:val="clear" w:color="auto" w:fill="F2F2F2"/>
          </w:tcPr>
          <w:p w14:paraId="3835FD51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  <w:lang w:val="en-US"/>
              </w:rPr>
            </w:pPr>
          </w:p>
          <w:p w14:paraId="0A43CCB8" w14:textId="33F37EA8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  <w:lang w:val="en-US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sz w:val="20"/>
                <w:szCs w:val="20"/>
                <w:lang w:val="en-US"/>
              </w:rPr>
              <w:t>Novotel Suites Wien City Donau</w:t>
            </w:r>
            <w:r w:rsidR="000E34FE">
              <w:rPr>
                <w:rFonts w:ascii="Calibri" w:hAnsi="Calibri" w:cs="Calibri"/>
                <w:b/>
                <w:bCs/>
                <w:smallCaps/>
                <w:sz w:val="20"/>
                <w:szCs w:val="20"/>
                <w:lang w:val="en-US"/>
              </w:rPr>
              <w:t>****</w:t>
            </w:r>
          </w:p>
          <w:p w14:paraId="66115C79" w14:textId="708504CA" w:rsidR="00C972A0" w:rsidRPr="000E34FE" w:rsidRDefault="000E34FE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4DDB">
              <w:rPr>
                <w:rFonts w:ascii="Calibri" w:hAnsi="Calibri" w:cs="Calibri"/>
                <w:smallCaps/>
                <w:noProof/>
                <w:sz w:val="10"/>
                <w:szCs w:val="10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6F5C4D5E" wp14:editId="67D6D4FE">
                  <wp:simplePos x="0" y="0"/>
                  <wp:positionH relativeFrom="margin">
                    <wp:posOffset>1304925</wp:posOffset>
                  </wp:positionH>
                  <wp:positionV relativeFrom="margin">
                    <wp:posOffset>267335</wp:posOffset>
                  </wp:positionV>
                  <wp:extent cx="704850" cy="390525"/>
                  <wp:effectExtent l="0" t="0" r="0" b="9525"/>
                  <wp:wrapSquare wrapText="bothSides"/>
                  <wp:docPr id="636793273" name="Picture 6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793273" name="Picture 6" descr="A close-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72A0" w:rsidRPr="000E34FE">
              <w:rPr>
                <w:rFonts w:ascii="Calibri" w:hAnsi="Calibri" w:cs="Calibri"/>
                <w:sz w:val="20"/>
                <w:szCs w:val="20"/>
              </w:rPr>
              <w:t>Radingerstrasse 2, 1020 Wien</w:t>
            </w:r>
          </w:p>
          <w:p w14:paraId="43157F8C" w14:textId="33E8F587" w:rsidR="00C972A0" w:rsidRPr="008B4DD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4DDB">
              <w:rPr>
                <w:rFonts w:ascii="Calibri" w:hAnsi="Calibri" w:cs="Calibri"/>
                <w:sz w:val="20"/>
                <w:szCs w:val="20"/>
              </w:rPr>
              <w:t>Reservierung:</w:t>
            </w:r>
          </w:p>
          <w:p w14:paraId="2ACB05C9" w14:textId="4AF6937D" w:rsidR="00C972A0" w:rsidRPr="008B4DD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4DDB">
              <w:rPr>
                <w:rFonts w:ascii="Calibri" w:hAnsi="Calibri" w:cs="Calibri"/>
                <w:sz w:val="20"/>
                <w:szCs w:val="20"/>
              </w:rPr>
              <w:t xml:space="preserve">Frau Fatemeh </w:t>
            </w:r>
            <w:r w:rsidRPr="008B4DDB">
              <w:rPr>
                <w:rFonts w:ascii="Calibri" w:hAnsi="Calibri" w:cs="Calibri"/>
                <w:smallCaps/>
                <w:sz w:val="20"/>
                <w:szCs w:val="20"/>
              </w:rPr>
              <w:t xml:space="preserve">Mahmoudi </w:t>
            </w:r>
          </w:p>
          <w:p w14:paraId="49A9C763" w14:textId="1B004E6B" w:rsidR="00C972A0" w:rsidRPr="008B4DD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4DDB">
              <w:rPr>
                <w:rFonts w:ascii="Calibri" w:hAnsi="Calibri" w:cs="Calibri"/>
                <w:sz w:val="20"/>
                <w:szCs w:val="20"/>
              </w:rPr>
              <w:t xml:space="preserve">Tel: </w:t>
            </w:r>
            <w:r w:rsidR="00A317EB">
              <w:rPr>
                <w:rFonts w:ascii="Calibri" w:hAnsi="Calibri" w:cs="Calibri"/>
                <w:sz w:val="20"/>
                <w:szCs w:val="20"/>
              </w:rPr>
              <w:t>+43 1</w:t>
            </w:r>
            <w:r w:rsidR="00CF7243">
              <w:rPr>
                <w:rFonts w:ascii="Calibri" w:hAnsi="Calibri" w:cs="Calibri"/>
                <w:sz w:val="20"/>
                <w:szCs w:val="20"/>
              </w:rPr>
              <w:t> 245 800 80</w:t>
            </w:r>
            <w:r w:rsidRPr="008B4DDB">
              <w:rPr>
                <w:rFonts w:ascii="Calibri" w:hAnsi="Calibri" w:cs="Calibri"/>
                <w:sz w:val="20"/>
                <w:szCs w:val="20"/>
              </w:rPr>
              <w:t>   </w:t>
            </w:r>
          </w:p>
          <w:p w14:paraId="1152F2DD" w14:textId="77777777" w:rsidR="00C972A0" w:rsidRPr="008B4DDB" w:rsidRDefault="00C972A0" w:rsidP="008C17F9">
            <w:pPr>
              <w:spacing w:after="0" w:line="240" w:lineRule="auto"/>
              <w:rPr>
                <w:sz w:val="20"/>
                <w:szCs w:val="20"/>
              </w:rPr>
            </w:pPr>
            <w:r w:rsidRPr="008B4DDB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3" w:history="1">
              <w:r w:rsidRPr="008B4DD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H3720-re@accor.com</w:t>
              </w:r>
            </w:hyperlink>
          </w:p>
          <w:p w14:paraId="363BD038" w14:textId="77777777" w:rsidR="00C972A0" w:rsidRPr="00B55D33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89" w:type="dxa"/>
            <w:shd w:val="clear" w:color="auto" w:fill="F2F2F2"/>
          </w:tcPr>
          <w:p w14:paraId="2FAFB635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sz w:val="10"/>
                <w:szCs w:val="10"/>
              </w:rPr>
            </w:pPr>
          </w:p>
          <w:p w14:paraId="02EDDC22" w14:textId="70C1A552" w:rsidR="00C972A0" w:rsidRPr="00720C49" w:rsidRDefault="009D6ADE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08.07.2024</w:t>
            </w:r>
          </w:p>
          <w:p w14:paraId="456C1ACC" w14:textId="5F4CCD3D" w:rsidR="00B20DDC" w:rsidRPr="00720C49" w:rsidRDefault="00B20DDC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0C49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3101FA0D" w14:textId="22B5BF6D" w:rsidR="00B20DDC" w:rsidRPr="00720C49" w:rsidRDefault="009D6ADE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12.07.2024</w:t>
            </w:r>
          </w:p>
          <w:p w14:paraId="7A22C5C3" w14:textId="2B417C64" w:rsidR="00C972A0" w:rsidRPr="00720C49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/>
          </w:tcPr>
          <w:p w14:paraId="2309B9A3" w14:textId="77777777" w:rsidR="00C972A0" w:rsidRPr="00720C49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537316C0" w14:textId="1A25E486" w:rsidR="00EC4823" w:rsidRDefault="002B76DD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141,00 </w:t>
            </w:r>
            <w:r w:rsidR="00EC4823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013CA696" w14:textId="77777777" w:rsidR="00EC4823" w:rsidRPr="00511403" w:rsidRDefault="00EC4823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0ECF6C03" w14:textId="77777777" w:rsidR="00EC4823" w:rsidRPr="00511403" w:rsidRDefault="00EC4823" w:rsidP="008C17F9">
            <w:pPr>
              <w:spacing w:after="0" w:line="240" w:lineRule="auto"/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17EFD0AE" w14:textId="4A5353AA" w:rsidR="00C972A0" w:rsidRPr="00EC4823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972A0" w:rsidRPr="006F0CD5" w14:paraId="061766B0" w14:textId="77777777" w:rsidTr="00ED2B26">
        <w:trPr>
          <w:trHeight w:val="1119"/>
        </w:trPr>
        <w:tc>
          <w:tcPr>
            <w:tcW w:w="3435" w:type="dxa"/>
            <w:shd w:val="clear" w:color="auto" w:fill="auto"/>
          </w:tcPr>
          <w:p w14:paraId="1D01AB5A" w14:textId="77777777" w:rsidR="00C972A0" w:rsidRPr="00E4254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  <w:lang w:val="en-US"/>
              </w:rPr>
            </w:pPr>
          </w:p>
          <w:p w14:paraId="64175F0E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Ibis Wien Messe***</w:t>
            </w:r>
          </w:p>
          <w:p w14:paraId="6FA6813D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A511B">
              <w:rPr>
                <w:rFonts w:ascii="Calibri" w:hAnsi="Calibri" w:cs="Calibri"/>
                <w:sz w:val="20"/>
                <w:szCs w:val="20"/>
                <w:lang w:val="it-IT"/>
              </w:rPr>
              <w:t>Lassallestrasse 7, 1020 Wien</w:t>
            </w:r>
          </w:p>
          <w:p w14:paraId="61B8E33D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A511B">
              <w:rPr>
                <w:rFonts w:ascii="Calibri" w:hAnsi="Calibri" w:cs="Calibri"/>
                <w:sz w:val="20"/>
                <w:szCs w:val="20"/>
                <w:lang w:val="it-IT"/>
              </w:rPr>
              <w:t>Reservierung:</w:t>
            </w:r>
          </w:p>
          <w:p w14:paraId="0CF29286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A511B">
              <w:rPr>
                <w:rFonts w:ascii="Calibri" w:hAnsi="Calibri" w:cs="Calibri"/>
                <w:sz w:val="20"/>
                <w:szCs w:val="20"/>
                <w:lang w:val="it-IT"/>
              </w:rPr>
              <w:t>Frau Nadine KAUER</w:t>
            </w:r>
          </w:p>
          <w:p w14:paraId="50EBDFB7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A511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Herr Patrick KÖGL </w:t>
            </w:r>
          </w:p>
          <w:p w14:paraId="03F262CD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A511B">
              <w:rPr>
                <w:rFonts w:ascii="Calibri" w:hAnsi="Calibri" w:cs="Calibri"/>
                <w:sz w:val="20"/>
                <w:szCs w:val="20"/>
                <w:lang w:val="it-IT"/>
              </w:rPr>
              <w:t>Tel: +43 1 217 700</w:t>
            </w:r>
          </w:p>
          <w:p w14:paraId="04C4F47E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6A511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E-Mail: </w:t>
            </w:r>
            <w:hyperlink r:id="rId14" w:history="1">
              <w:r w:rsidRPr="006A511B">
                <w:rPr>
                  <w:rStyle w:val="Hyperlink"/>
                  <w:rFonts w:ascii="Calibri" w:hAnsi="Calibri" w:cs="Calibri"/>
                  <w:sz w:val="20"/>
                  <w:szCs w:val="20"/>
                  <w:lang w:val="it-IT"/>
                </w:rPr>
                <w:t>H2736-SB@accor.com</w:t>
              </w:r>
            </w:hyperlink>
            <w:r w:rsidRPr="006A511B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  <w:p w14:paraId="12E44B16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5B213F24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EE4F464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08.07.2024</w:t>
            </w:r>
          </w:p>
          <w:p w14:paraId="20806D95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DDC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79F8AB04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12.07.2024</w:t>
            </w:r>
          </w:p>
          <w:p w14:paraId="420EEA1C" w14:textId="4FB47771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13805C5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41C867C" w14:textId="5EC8CAB9" w:rsidR="00E42542" w:rsidRDefault="002B76DD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85,00 </w:t>
            </w:r>
            <w:r w:rsidR="00E42542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456002F6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0F5E6EE3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71A5557D" w14:textId="77777777" w:rsidR="00C972A0" w:rsidRPr="00E42542" w:rsidRDefault="00C972A0" w:rsidP="002B76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C972A0" w:rsidRPr="006F0CD5" w14:paraId="49D72222" w14:textId="77777777" w:rsidTr="00B55D33">
        <w:trPr>
          <w:trHeight w:val="141"/>
        </w:trPr>
        <w:tc>
          <w:tcPr>
            <w:tcW w:w="3435" w:type="dxa"/>
            <w:shd w:val="clear" w:color="auto" w:fill="F2F2F2" w:themeFill="background1" w:themeFillShade="F2"/>
          </w:tcPr>
          <w:p w14:paraId="1B1F38E1" w14:textId="77777777" w:rsidR="00C972A0" w:rsidRPr="00E4254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  <w:lang w:val="en-US"/>
              </w:rPr>
            </w:pPr>
          </w:p>
          <w:p w14:paraId="17D5BF9F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Mercure Wien Westbahnhof****</w:t>
            </w:r>
          </w:p>
          <w:p w14:paraId="7E24ECDB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>Felberstrasse 4, 1150 Wien</w:t>
            </w:r>
          </w:p>
          <w:p w14:paraId="699F934E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>Reservierung:</w:t>
            </w:r>
          </w:p>
          <w:p w14:paraId="29E2FA05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>Frau Melanie SZLEZAK</w:t>
            </w:r>
          </w:p>
          <w:p w14:paraId="039E4DC3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>Tel: +43 1 98 111 905</w:t>
            </w:r>
          </w:p>
          <w:p w14:paraId="6B19F14D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5" w:history="1">
              <w:r w:rsidRPr="006A511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H5358-RE@accor.com</w:t>
              </w:r>
            </w:hyperlink>
            <w:r w:rsidRPr="006A511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D4B1167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</w:tcPr>
          <w:p w14:paraId="23E79521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67A283D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08.07.2024</w:t>
            </w:r>
          </w:p>
          <w:p w14:paraId="17665B71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DDC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4CCEC921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12.07.2024</w:t>
            </w:r>
          </w:p>
          <w:p w14:paraId="3D4D2E6E" w14:textId="2441578C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54FB049B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500A2BCF" w14:textId="23DEBD37" w:rsidR="008C17F9" w:rsidRDefault="002B76DD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105,00 </w:t>
            </w:r>
            <w:r w:rsidR="008C17F9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313F95B8" w14:textId="3566E276" w:rsidR="008C17F9" w:rsidRPr="00511403" w:rsidRDefault="008C17F9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F7FC5">
              <w:rPr>
                <w:rFonts w:cstheme="minorHAnsi"/>
                <w:sz w:val="18"/>
                <w:szCs w:val="18"/>
              </w:rPr>
              <w:t xml:space="preserve">pro Superior -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511403">
              <w:rPr>
                <w:rFonts w:cstheme="minorHAnsi"/>
                <w:sz w:val="18"/>
                <w:szCs w:val="18"/>
              </w:rPr>
              <w:t>oppelzimmer zur Einzelbelegung / Nacht</w:t>
            </w:r>
          </w:p>
          <w:p w14:paraId="6F5F6E6F" w14:textId="7939B1CC" w:rsidR="008C17F9" w:rsidRPr="00511403" w:rsidRDefault="008C17F9" w:rsidP="008C17F9">
            <w:pPr>
              <w:spacing w:after="0" w:line="240" w:lineRule="auto"/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 xml:space="preserve">Per </w:t>
            </w:r>
            <w:r w:rsidRPr="009F7FC5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Superior</w:t>
            </w: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 xml:space="preserve"> Double Room for Single Use / Night</w:t>
            </w:r>
          </w:p>
          <w:p w14:paraId="47A6B070" w14:textId="77777777" w:rsidR="00C972A0" w:rsidRPr="008C17F9" w:rsidRDefault="00C972A0" w:rsidP="002B76D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C972A0" w:rsidRPr="006F0CD5" w14:paraId="5631E59C" w14:textId="77777777" w:rsidTr="00B55D33">
        <w:trPr>
          <w:trHeight w:val="141"/>
        </w:trPr>
        <w:tc>
          <w:tcPr>
            <w:tcW w:w="3435" w:type="dxa"/>
            <w:shd w:val="clear" w:color="auto" w:fill="FFFFFF" w:themeFill="background1"/>
          </w:tcPr>
          <w:p w14:paraId="5D45587A" w14:textId="77777777" w:rsidR="00C972A0" w:rsidRPr="008C17F9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  <w:lang w:val="en-US"/>
              </w:rPr>
            </w:pPr>
          </w:p>
          <w:p w14:paraId="48603043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Novotel Wien City****</w:t>
            </w:r>
          </w:p>
          <w:p w14:paraId="2D28626B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>Aspernbrückengasse 1, 1020 Wien</w:t>
            </w:r>
          </w:p>
          <w:p w14:paraId="015461D1" w14:textId="6BB9CFA1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mallCaps/>
                <w:noProof/>
                <w:sz w:val="10"/>
                <w:szCs w:val="10"/>
              </w:rPr>
              <w:drawing>
                <wp:anchor distT="0" distB="0" distL="114300" distR="114300" simplePos="0" relativeHeight="251671552" behindDoc="0" locked="0" layoutInCell="1" allowOverlap="1" wp14:anchorId="00C03EDC" wp14:editId="2831C5A0">
                  <wp:simplePos x="0" y="0"/>
                  <wp:positionH relativeFrom="margin">
                    <wp:posOffset>1330325</wp:posOffset>
                  </wp:positionH>
                  <wp:positionV relativeFrom="margin">
                    <wp:posOffset>412115</wp:posOffset>
                  </wp:positionV>
                  <wp:extent cx="628650" cy="347980"/>
                  <wp:effectExtent l="0" t="0" r="0" b="13970"/>
                  <wp:wrapSquare wrapText="bothSides"/>
                  <wp:docPr id="531942842" name="Picture 4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42842" name="Picture 4" descr="A close-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511B">
              <w:rPr>
                <w:rFonts w:ascii="Calibri" w:hAnsi="Calibri" w:cs="Calibri"/>
                <w:sz w:val="20"/>
                <w:szCs w:val="20"/>
              </w:rPr>
              <w:t xml:space="preserve">Reservierung: </w:t>
            </w:r>
          </w:p>
          <w:p w14:paraId="1D393238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 xml:space="preserve">Frau Fatemeh </w:t>
            </w:r>
            <w:r w:rsidRPr="006A511B">
              <w:rPr>
                <w:rFonts w:ascii="Calibri" w:hAnsi="Calibri" w:cs="Calibri"/>
                <w:smallCaps/>
                <w:sz w:val="20"/>
                <w:szCs w:val="20"/>
              </w:rPr>
              <w:t>Mahmoudi</w:t>
            </w:r>
          </w:p>
          <w:p w14:paraId="36485707" w14:textId="21CAA58E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 xml:space="preserve">Tel: </w:t>
            </w:r>
            <w:r w:rsidR="00A317EB">
              <w:rPr>
                <w:rFonts w:ascii="Calibri" w:hAnsi="Calibri" w:cs="Calibri"/>
                <w:sz w:val="20"/>
                <w:szCs w:val="20"/>
              </w:rPr>
              <w:t>+43 1</w:t>
            </w:r>
            <w:r w:rsidR="00CF7243">
              <w:rPr>
                <w:rFonts w:ascii="Calibri" w:hAnsi="Calibri" w:cs="Calibri"/>
                <w:sz w:val="20"/>
                <w:szCs w:val="20"/>
              </w:rPr>
              <w:t> 903 03 0</w:t>
            </w:r>
          </w:p>
          <w:p w14:paraId="103F6DDE" w14:textId="77777777" w:rsidR="00C972A0" w:rsidRPr="006A511B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A511B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7" w:history="1">
              <w:r w:rsidRPr="006A511B">
                <w:rPr>
                  <w:rStyle w:val="Hyperlink"/>
                  <w:rFonts w:ascii="Calibri" w:hAnsi="Calibri" w:cs="Calibri"/>
                  <w:sz w:val="20"/>
                  <w:szCs w:val="20"/>
                </w:rPr>
                <w:t>h6154-RE1@accor.com</w:t>
              </w:r>
            </w:hyperlink>
            <w:r w:rsidRPr="006A511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6C668FFF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 w:themeFill="background1"/>
          </w:tcPr>
          <w:p w14:paraId="35AF2C3D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598575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08.07.2024</w:t>
            </w:r>
          </w:p>
          <w:p w14:paraId="5661803E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DDC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7581A0D6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12.07.2024</w:t>
            </w:r>
          </w:p>
          <w:p w14:paraId="01793E0F" w14:textId="0314926B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34E752E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56679D6A" w14:textId="3C290235" w:rsidR="00E42542" w:rsidRDefault="009F7FC5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188,00 </w:t>
            </w:r>
            <w:r w:rsidR="00E42542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600EDAED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34F193C2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48248D9B" w14:textId="77777777" w:rsidR="00C972A0" w:rsidRPr="00E42542" w:rsidRDefault="00C972A0" w:rsidP="002B76DD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C972A0" w:rsidRPr="006F0CD5" w14:paraId="226A7808" w14:textId="77777777" w:rsidTr="00B55D33">
        <w:trPr>
          <w:trHeight w:val="397"/>
        </w:trPr>
        <w:tc>
          <w:tcPr>
            <w:tcW w:w="3435" w:type="dxa"/>
            <w:shd w:val="clear" w:color="auto" w:fill="F2F2F2" w:themeFill="background1" w:themeFillShade="F2"/>
          </w:tcPr>
          <w:p w14:paraId="53426870" w14:textId="77777777" w:rsidR="00C972A0" w:rsidRPr="00E4254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  <w:lang w:val="en-US"/>
              </w:rPr>
            </w:pPr>
          </w:p>
          <w:p w14:paraId="35AD7791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Ibis Budget Wien Messe**</w:t>
            </w:r>
          </w:p>
          <w:p w14:paraId="5AD0B836" w14:textId="77777777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>Lassallestrasse 7, 1020 Wien</w:t>
            </w:r>
          </w:p>
          <w:p w14:paraId="1437D4D9" w14:textId="77777777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>Reservierung:</w:t>
            </w:r>
          </w:p>
          <w:p w14:paraId="3CED4B85" w14:textId="77777777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>Frau Mag. Lieselotte DAICHENDT</w:t>
            </w:r>
          </w:p>
          <w:p w14:paraId="7676FA1D" w14:textId="77777777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>Tel: +43 1 212 04 24</w:t>
            </w:r>
          </w:p>
          <w:p w14:paraId="4D6631B5" w14:textId="77777777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8" w:history="1">
              <w:r w:rsidRPr="000771EF">
                <w:rPr>
                  <w:rStyle w:val="Hyperlink"/>
                  <w:rFonts w:ascii="Calibri" w:hAnsi="Calibri" w:cs="Calibri"/>
                  <w:sz w:val="20"/>
                  <w:szCs w:val="20"/>
                </w:rPr>
                <w:t>H7098-RE@accor.com</w:t>
              </w:r>
            </w:hyperlink>
          </w:p>
          <w:p w14:paraId="648DBA4E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</w:tcPr>
          <w:p w14:paraId="2C311C1A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05919B5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08.07.2024</w:t>
            </w:r>
          </w:p>
          <w:p w14:paraId="153BFF16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DDC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39B5A9A9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12.07.2024</w:t>
            </w:r>
          </w:p>
          <w:p w14:paraId="427D7B51" w14:textId="32DB8C18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2F0A046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6C6F4C1A" w14:textId="74A9C924" w:rsidR="00E42542" w:rsidRDefault="009F7FC5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75,00 </w:t>
            </w:r>
            <w:r w:rsidR="00E42542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04C77AFC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73C5BAA2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23A7022D" w14:textId="77777777" w:rsidR="00C972A0" w:rsidRPr="00E42542" w:rsidRDefault="00C972A0" w:rsidP="002B76DD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C972A0" w:rsidRPr="006F0CD5" w14:paraId="706EDDA5" w14:textId="77777777" w:rsidTr="00B55D33">
        <w:trPr>
          <w:trHeight w:val="141"/>
        </w:trPr>
        <w:tc>
          <w:tcPr>
            <w:tcW w:w="3435" w:type="dxa"/>
            <w:shd w:val="clear" w:color="auto" w:fill="FFFFFF" w:themeFill="background1"/>
          </w:tcPr>
          <w:p w14:paraId="698B978E" w14:textId="77777777" w:rsidR="00C972A0" w:rsidRPr="00E4254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  <w:lang w:val="en-US"/>
              </w:rPr>
            </w:pPr>
          </w:p>
          <w:p w14:paraId="2B421BD2" w14:textId="74FE79DE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Ibis Wien Hauptbahnhof***</w:t>
            </w:r>
          </w:p>
          <w:p w14:paraId="22321D16" w14:textId="11B23861" w:rsidR="00C972A0" w:rsidRPr="000771EF" w:rsidRDefault="00B55D33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6A383238" wp14:editId="40EFDA5D">
                  <wp:simplePos x="0" y="0"/>
                  <wp:positionH relativeFrom="margin">
                    <wp:posOffset>1191895</wp:posOffset>
                  </wp:positionH>
                  <wp:positionV relativeFrom="margin">
                    <wp:posOffset>318770</wp:posOffset>
                  </wp:positionV>
                  <wp:extent cx="628650" cy="347980"/>
                  <wp:effectExtent l="0" t="0" r="0" b="13970"/>
                  <wp:wrapSquare wrapText="bothSides"/>
                  <wp:docPr id="772647417" name="Picture 3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647417" name="Picture 3" descr="A close-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72A0" w:rsidRPr="000771EF">
              <w:rPr>
                <w:rFonts w:ascii="Calibri" w:hAnsi="Calibri" w:cs="Calibri"/>
                <w:sz w:val="20"/>
                <w:szCs w:val="20"/>
              </w:rPr>
              <w:t>Canettistraße 8, 1100 Wien</w:t>
            </w:r>
          </w:p>
          <w:p w14:paraId="6AE7A337" w14:textId="432C3320" w:rsidR="005B0DB9" w:rsidRPr="000771EF" w:rsidRDefault="005B0DB9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>Reservierung:</w:t>
            </w:r>
          </w:p>
          <w:p w14:paraId="536D594F" w14:textId="77777777" w:rsidR="005B0DB9" w:rsidRPr="000771EF" w:rsidRDefault="005B0DB9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 xml:space="preserve">Tel: + 43 1 909 2266 </w:t>
            </w:r>
            <w:r>
              <w:rPr>
                <w:rFonts w:ascii="Calibri" w:hAnsi="Calibri" w:cs="Calibri"/>
                <w:sz w:val="20"/>
                <w:szCs w:val="20"/>
              </w:rPr>
              <w:t>3190</w:t>
            </w:r>
          </w:p>
          <w:p w14:paraId="25080DEF" w14:textId="038C195D" w:rsidR="005B0DB9" w:rsidRPr="000771EF" w:rsidRDefault="005B0DB9" w:rsidP="008C17F9">
            <w:pPr>
              <w:spacing w:after="0" w:line="240" w:lineRule="auto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9" w:history="1">
              <w:r w:rsidR="00015F3E" w:rsidRPr="00D4104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H8565@ACCOR.COM</w:t>
              </w:r>
            </w:hyperlink>
          </w:p>
          <w:p w14:paraId="643B297F" w14:textId="77777777" w:rsidR="00C972A0" w:rsidRPr="003C4BE9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 w:themeFill="background1"/>
          </w:tcPr>
          <w:p w14:paraId="2621E1F8" w14:textId="77777777" w:rsidR="00B55D33" w:rsidRDefault="00B55D33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C218DA1" w14:textId="4C990A03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08.07.2024</w:t>
            </w:r>
          </w:p>
          <w:p w14:paraId="0E4346AA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DDC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45FA8DD2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12.07.2024</w:t>
            </w:r>
          </w:p>
          <w:p w14:paraId="63CC3C00" w14:textId="2880A03E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2D26B846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78C5EF7F" w14:textId="5E7D9CD3" w:rsidR="00E42542" w:rsidRDefault="009F7FC5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126,00 </w:t>
            </w:r>
            <w:r w:rsidR="00E42542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5C81CEAD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7AE2A048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3DFB903D" w14:textId="77777777" w:rsidR="00C972A0" w:rsidRPr="00E42542" w:rsidRDefault="00C972A0" w:rsidP="002B76DD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  <w:tr w:rsidR="00C972A0" w:rsidRPr="006F0CD5" w14:paraId="6E83412A" w14:textId="77777777" w:rsidTr="00B55D33">
        <w:trPr>
          <w:trHeight w:val="141"/>
        </w:trPr>
        <w:tc>
          <w:tcPr>
            <w:tcW w:w="3435" w:type="dxa"/>
            <w:shd w:val="clear" w:color="auto" w:fill="F2F2F2" w:themeFill="background1" w:themeFillShade="F2"/>
          </w:tcPr>
          <w:p w14:paraId="6839FC79" w14:textId="77777777" w:rsidR="00C972A0" w:rsidRPr="00E4254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  <w:lang w:val="en-US"/>
              </w:rPr>
            </w:pPr>
          </w:p>
          <w:p w14:paraId="13979FC7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DF5462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Novotel Wien Hauptbahnhof****</w:t>
            </w:r>
          </w:p>
          <w:p w14:paraId="3AD94566" w14:textId="3EDC5A55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8EB864F" wp14:editId="6306A9A6">
                  <wp:simplePos x="0" y="0"/>
                  <wp:positionH relativeFrom="margin">
                    <wp:posOffset>1191895</wp:posOffset>
                  </wp:positionH>
                  <wp:positionV relativeFrom="margin">
                    <wp:posOffset>287020</wp:posOffset>
                  </wp:positionV>
                  <wp:extent cx="628650" cy="347980"/>
                  <wp:effectExtent l="0" t="0" r="0" b="13970"/>
                  <wp:wrapSquare wrapText="bothSides"/>
                  <wp:docPr id="389380558" name="Picture 2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380558" name="Picture 2" descr="A close-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71EF">
              <w:rPr>
                <w:rFonts w:ascii="Calibri" w:hAnsi="Calibri" w:cs="Calibri"/>
                <w:sz w:val="20"/>
                <w:szCs w:val="20"/>
              </w:rPr>
              <w:t>Canettistraße 6, 1100 Wien</w:t>
            </w:r>
          </w:p>
          <w:p w14:paraId="3C48250F" w14:textId="77777777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>Reservierung:</w:t>
            </w:r>
          </w:p>
          <w:p w14:paraId="5F3A7652" w14:textId="02FC5CAF" w:rsidR="00C972A0" w:rsidRPr="000771EF" w:rsidRDefault="00C972A0" w:rsidP="008C17F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 xml:space="preserve">Tel: + 43 1 909 2266 </w:t>
            </w:r>
            <w:r w:rsidR="005B0DB9">
              <w:rPr>
                <w:rFonts w:ascii="Calibri" w:hAnsi="Calibri" w:cs="Calibri"/>
                <w:sz w:val="20"/>
                <w:szCs w:val="20"/>
              </w:rPr>
              <w:t>3190</w:t>
            </w:r>
          </w:p>
          <w:p w14:paraId="60DA1EEC" w14:textId="70C3CEAA" w:rsidR="00C972A0" w:rsidRPr="000771EF" w:rsidRDefault="00C972A0" w:rsidP="008C17F9">
            <w:pPr>
              <w:spacing w:after="0" w:line="240" w:lineRule="auto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r w:rsidRPr="000771EF"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20" w:history="1">
              <w:r w:rsidR="00015F3E" w:rsidRPr="00D4104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H8565@ACCOR.COM</w:t>
              </w:r>
            </w:hyperlink>
          </w:p>
          <w:p w14:paraId="2AE13C98" w14:textId="77777777" w:rsidR="00C972A0" w:rsidRPr="00DF5462" w:rsidRDefault="00C972A0" w:rsidP="008C17F9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</w:tcPr>
          <w:p w14:paraId="1DDE6C89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6C8CA8A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08.07.2024</w:t>
            </w:r>
          </w:p>
          <w:p w14:paraId="000EDD63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20DDC">
              <w:rPr>
                <w:rFonts w:ascii="Calibri" w:hAnsi="Calibri" w:cs="Calibri"/>
                <w:sz w:val="20"/>
                <w:szCs w:val="20"/>
              </w:rPr>
              <w:t>-</w:t>
            </w:r>
          </w:p>
          <w:p w14:paraId="554FDCDB" w14:textId="77777777" w:rsidR="009D6ADE" w:rsidRPr="00B20DDC" w:rsidRDefault="009D6ADE" w:rsidP="009D6AD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12.07.2024</w:t>
            </w:r>
          </w:p>
          <w:p w14:paraId="25405B6B" w14:textId="13D1778F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30FFE3A0" w14:textId="77777777" w:rsidR="00C972A0" w:rsidRPr="00DF5462" w:rsidRDefault="00C972A0" w:rsidP="008C17F9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14:paraId="223F6EC8" w14:textId="68E9FAEE" w:rsidR="00E42542" w:rsidRDefault="009F7FC5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179,00 </w:t>
            </w:r>
            <w:r w:rsidR="00E42542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7689ACB2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1AB311CB" w14:textId="77777777" w:rsidR="00E42542" w:rsidRPr="00511403" w:rsidRDefault="00E42542" w:rsidP="008C17F9">
            <w:pPr>
              <w:spacing w:after="0" w:line="240" w:lineRule="auto"/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218665FC" w14:textId="77777777" w:rsidR="00C972A0" w:rsidRPr="00E42542" w:rsidRDefault="00C972A0" w:rsidP="009F7FC5">
            <w:pPr>
              <w:spacing w:after="0" w:line="240" w:lineRule="auto"/>
              <w:jc w:val="center"/>
              <w:rPr>
                <w:rFonts w:ascii="Calibri" w:hAnsi="Calibri" w:cs="Calibri"/>
                <w:sz w:val="10"/>
                <w:szCs w:val="10"/>
                <w:lang w:val="en-GB"/>
              </w:rPr>
            </w:pPr>
          </w:p>
        </w:tc>
      </w:tr>
    </w:tbl>
    <w:p w14:paraId="7D7D4A01" w14:textId="77777777" w:rsidR="00746731" w:rsidRDefault="00746731" w:rsidP="5056E77C">
      <w:pPr>
        <w:spacing w:after="0"/>
        <w:rPr>
          <w:rStyle w:val="SchwacheHervorhebung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6FA9D046" w14:textId="77777777" w:rsidR="002C5DC5" w:rsidRPr="00511403" w:rsidRDefault="002C5DC5" w:rsidP="002C5DC5">
      <w:pPr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511403">
        <w:rPr>
          <w:rStyle w:val="SchwacheHervorhebung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Zahlungs- und Buchungskonditionen/ Booking and Payment Conditions</w:t>
      </w:r>
    </w:p>
    <w:p w14:paraId="60A8047D" w14:textId="3D3D1A37" w:rsidR="002C5DC5" w:rsidRPr="00511403" w:rsidRDefault="002C5DC5" w:rsidP="002C5DC5">
      <w:pPr>
        <w:pStyle w:val="Listenabsatz"/>
        <w:numPr>
          <w:ilvl w:val="0"/>
          <w:numId w:val="5"/>
        </w:numPr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Zahlung direkt im Hotel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. Als Zahlungs- und Buchungsgarantie muss eine gültige Kreditkartennummer mit Ablaufdatum bekannt gegeben werden direkt bei Buchung. Eine kostenfreie Stornierung ist bei Fixbuchung bis </w:t>
      </w:r>
      <w:r w:rsidRPr="00D00052">
        <w:rPr>
          <w:rFonts w:cstheme="minorHAnsi"/>
          <w:b/>
          <w:bCs/>
          <w:color w:val="009999"/>
          <w:sz w:val="18"/>
          <w:szCs w:val="18"/>
        </w:rPr>
        <w:t>72 Stunden</w:t>
      </w:r>
      <w:r w:rsidRPr="00D00052">
        <w:rPr>
          <w:rFonts w:cstheme="minorHAnsi"/>
          <w:color w:val="009999"/>
          <w:sz w:val="18"/>
          <w:szCs w:val="18"/>
        </w:rPr>
        <w:t xml:space="preserve"> </w:t>
      </w:r>
      <w:r w:rsidRPr="00511403">
        <w:rPr>
          <w:rFonts w:cstheme="minorHAnsi"/>
          <w:color w:val="222A35" w:themeColor="text2" w:themeShade="80"/>
          <w:sz w:val="18"/>
          <w:szCs w:val="18"/>
        </w:rPr>
        <w:t>vor Anreise möglich. Bei zu später Stornierung oder nicht Anreise (No-Show) werden 100% der gebuchten Leistungen von der Kreditkarte abgebucht.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 </w:t>
      </w:r>
    </w:p>
    <w:p w14:paraId="28C12161" w14:textId="6C238399" w:rsidR="002C5DC5" w:rsidRPr="00511403" w:rsidRDefault="002C5DC5" w:rsidP="002C5DC5">
      <w:pPr>
        <w:pStyle w:val="Listenabsatz"/>
        <w:numPr>
          <w:ilvl w:val="0"/>
          <w:numId w:val="5"/>
        </w:numPr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>Payment direct at the hotel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. For payment and booking guarantee a credit card number with expiry date is compulsory to qualify the booking. Cancellation free of charge is possible until </w:t>
      </w:r>
      <w:r w:rsidRPr="00D00052">
        <w:rPr>
          <w:rFonts w:cstheme="minorHAnsi"/>
          <w:b/>
          <w:color w:val="808080" w:themeColor="background1" w:themeShade="80"/>
          <w:sz w:val="18"/>
          <w:szCs w:val="18"/>
          <w:lang w:val="en-US"/>
        </w:rPr>
        <w:t>72 hours</w:t>
      </w:r>
      <w:r w:rsidRPr="00D00052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 xml:space="preserve"> 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prior arrival. In case of early departure, late cancellation, or No-Show, 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100 % of the gross total amount will be charge from your credit card.</w:t>
      </w:r>
    </w:p>
    <w:p w14:paraId="142A4448" w14:textId="77777777" w:rsidR="002C5DC5" w:rsidRPr="00511403" w:rsidRDefault="002C5DC5" w:rsidP="002C5DC5">
      <w:pPr>
        <w:pStyle w:val="Listenabsatz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348A40EB" w14:textId="54BBD936" w:rsidR="002C5DC5" w:rsidRPr="00511403" w:rsidRDefault="002C5DC5" w:rsidP="002C5DC5">
      <w:pPr>
        <w:spacing w:after="0"/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Check in / Check out</w:t>
      </w:r>
      <w:r w:rsidR="00DF2D82"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:</w:t>
      </w:r>
    </w:p>
    <w:p w14:paraId="36E94B24" w14:textId="77777777" w:rsidR="002C5DC5" w:rsidRPr="00511403" w:rsidRDefault="002C5DC5" w:rsidP="002C5DC5">
      <w:pPr>
        <w:pStyle w:val="Listenabsatz"/>
        <w:numPr>
          <w:ilvl w:val="0"/>
          <w:numId w:val="12"/>
        </w:num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Check In ab 15:00 Uhr und Check Out bis 12:00 Uhr.</w:t>
      </w:r>
    </w:p>
    <w:p w14:paraId="2EF480C4" w14:textId="77777777" w:rsidR="002C5DC5" w:rsidRDefault="002C5DC5" w:rsidP="002C5DC5">
      <w:pPr>
        <w:pStyle w:val="Listenabsatz"/>
        <w:numPr>
          <w:ilvl w:val="0"/>
          <w:numId w:val="12"/>
        </w:numPr>
        <w:spacing w:after="0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Check </w:t>
      </w:r>
      <w:r>
        <w:rPr>
          <w:rFonts w:cstheme="minorHAnsi"/>
          <w:color w:val="808080" w:themeColor="background1" w:themeShade="80"/>
          <w:sz w:val="18"/>
          <w:szCs w:val="18"/>
          <w:lang w:val="en-US"/>
        </w:rPr>
        <w:t>in from 3pm, check out until 12 noon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.</w:t>
      </w:r>
    </w:p>
    <w:p w14:paraId="74FCAD20" w14:textId="77777777" w:rsidR="002C5DC5" w:rsidRPr="00511403" w:rsidRDefault="002C5DC5" w:rsidP="002C5DC5">
      <w:pPr>
        <w:pStyle w:val="Listenabsatz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1C8AA13C" w14:textId="3E142EC8" w:rsidR="002C5DC5" w:rsidRPr="00511403" w:rsidRDefault="002C5DC5" w:rsidP="002C5DC5">
      <w:pPr>
        <w:spacing w:after="0"/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  <w:t xml:space="preserve">Check- in / Check out – </w:t>
      </w:r>
      <w:r w:rsidR="00DF2D82"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Ibis Wien Messe</w:t>
      </w:r>
      <w:r w:rsidRPr="00511403">
        <w:rPr>
          <w:rStyle w:val="IntensiverVerweis"/>
          <w:rFonts w:cstheme="minorHAnsi"/>
          <w:color w:val="222A35" w:themeColor="text2" w:themeShade="80"/>
          <w:sz w:val="18"/>
          <w:szCs w:val="18"/>
          <w:u w:val="single"/>
          <w:lang w:val="en-US"/>
        </w:rPr>
        <w:t xml:space="preserve">: </w:t>
      </w:r>
    </w:p>
    <w:p w14:paraId="0D5830F9" w14:textId="77777777" w:rsidR="002C5DC5" w:rsidRPr="00511403" w:rsidRDefault="002C5DC5" w:rsidP="002C5DC5">
      <w:pPr>
        <w:pStyle w:val="Listenabsatz"/>
        <w:numPr>
          <w:ilvl w:val="0"/>
          <w:numId w:val="6"/>
        </w:numPr>
        <w:spacing w:after="0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Check In ab 16:00 Uhr und Check Out bis 10:00 Uhr. </w:t>
      </w:r>
    </w:p>
    <w:p w14:paraId="0B5B8073" w14:textId="77777777" w:rsidR="002C5DC5" w:rsidRDefault="002C5DC5" w:rsidP="002C5DC5">
      <w:pPr>
        <w:pStyle w:val="Listenabsatz"/>
        <w:numPr>
          <w:ilvl w:val="0"/>
          <w:numId w:val="6"/>
        </w:numPr>
        <w:spacing w:after="0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Check in from 4pm, check out until 10am.</w:t>
      </w:r>
    </w:p>
    <w:p w14:paraId="505B73E6" w14:textId="77777777" w:rsidR="002C5DC5" w:rsidRPr="00511403" w:rsidRDefault="002C5DC5" w:rsidP="002C5DC5">
      <w:pPr>
        <w:pStyle w:val="Listenabsatz"/>
        <w:spacing w:after="0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5F7A1A44" w14:textId="77777777" w:rsidR="002C5DC5" w:rsidRPr="00511403" w:rsidRDefault="002C5DC5" w:rsidP="002C5DC5">
      <w:p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Bei früherer An- bzw. späterer Abreise kann das Gepäck gerne nach Rücksprache und Verfügbarkeit kostenfrei im Hotel eingestellt werden. </w:t>
      </w:r>
    </w:p>
    <w:p w14:paraId="6A4E8921" w14:textId="77777777" w:rsidR="002C5DC5" w:rsidRPr="00511403" w:rsidRDefault="002C5DC5" w:rsidP="002C5DC5">
      <w:pPr>
        <w:spacing w:after="0"/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In the event of early arrival or late departure, with pleasure group can store their luggage free of charge – on request and availability.</w:t>
      </w:r>
    </w:p>
    <w:p w14:paraId="3DD536BA" w14:textId="77777777" w:rsidR="00EB63B4" w:rsidRPr="00CE35C7" w:rsidRDefault="00EB63B4" w:rsidP="5056E77C">
      <w:pPr>
        <w:spacing w:after="0"/>
        <w:rPr>
          <w:rStyle w:val="SchwacheHervorhebung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sectPr w:rsidR="00EB63B4" w:rsidRPr="00CE35C7" w:rsidSect="00042B6B">
      <w:headerReference w:type="default" r:id="rId21"/>
      <w:footerReference w:type="default" r:id="rId22"/>
      <w:pgSz w:w="11906" w:h="16838" w:code="9"/>
      <w:pgMar w:top="720" w:right="720" w:bottom="720" w:left="720" w:header="709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BB51" w14:textId="77777777" w:rsidR="00042B6B" w:rsidRDefault="00042B6B" w:rsidP="00D24327">
      <w:pPr>
        <w:spacing w:after="0" w:line="240" w:lineRule="auto"/>
      </w:pPr>
      <w:r>
        <w:separator/>
      </w:r>
    </w:p>
  </w:endnote>
  <w:endnote w:type="continuationSeparator" w:id="0">
    <w:p w14:paraId="64424D6E" w14:textId="77777777" w:rsidR="00042B6B" w:rsidRDefault="00042B6B" w:rsidP="00D24327">
      <w:pPr>
        <w:spacing w:after="0" w:line="240" w:lineRule="auto"/>
      </w:pPr>
      <w:r>
        <w:continuationSeparator/>
      </w:r>
    </w:p>
  </w:endnote>
  <w:endnote w:type="continuationNotice" w:id="1">
    <w:p w14:paraId="729D037D" w14:textId="77777777" w:rsidR="00042B6B" w:rsidRDefault="00042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45F1" w14:textId="3DD800E4" w:rsidR="00707C49" w:rsidRPr="00D00052" w:rsidRDefault="00D00052" w:rsidP="00707C49">
    <w:pPr>
      <w:pStyle w:val="Fuzeile"/>
      <w:rPr>
        <w:rFonts w:cstheme="minorHAnsi"/>
        <w:smallCaps/>
        <w:color w:val="767171" w:themeColor="background2" w:themeShade="80"/>
        <w:sz w:val="12"/>
        <w:szCs w:val="12"/>
        <w:lang w:val="en-US"/>
      </w:rPr>
    </w:pPr>
    <w:r w:rsidRPr="00D00052">
      <w:rPr>
        <w:rFonts w:cstheme="minorHAnsi"/>
        <w:smallCaps/>
        <w:color w:val="767171" w:themeColor="background2" w:themeShade="80"/>
        <w:sz w:val="12"/>
        <w:szCs w:val="12"/>
        <w:lang w:val="en-US"/>
      </w:rPr>
      <w:t>Central Group Desk Vienna</w:t>
    </w:r>
  </w:p>
  <w:p w14:paraId="568991BB" w14:textId="77777777" w:rsidR="00707C49" w:rsidRPr="00984A8D" w:rsidRDefault="00707C49" w:rsidP="00707C49">
    <w:pPr>
      <w:pStyle w:val="Fuzeile"/>
      <w:rPr>
        <w:rFonts w:cstheme="minorHAnsi"/>
        <w:color w:val="767171" w:themeColor="background2" w:themeShade="80"/>
        <w:sz w:val="12"/>
        <w:szCs w:val="12"/>
        <w:lang w:val="en-US"/>
      </w:rPr>
    </w:pPr>
    <w:r w:rsidRPr="00984A8D">
      <w:rPr>
        <w:rFonts w:cstheme="minorHAnsi"/>
        <w:color w:val="767171" w:themeColor="background2" w:themeShade="80"/>
        <w:sz w:val="12"/>
        <w:szCs w:val="12"/>
        <w:lang w:val="en-US"/>
      </w:rPr>
      <w:t xml:space="preserve">ACCOR Austria Invest GmbH </w:t>
    </w:r>
  </w:p>
  <w:p w14:paraId="3DB9DC3F" w14:textId="57515B1A" w:rsidR="00707C49" w:rsidRPr="00D00052" w:rsidRDefault="00D00052" w:rsidP="00707C49">
    <w:pPr>
      <w:pStyle w:val="Fuzeile"/>
      <w:rPr>
        <w:rFonts w:cstheme="minorHAnsi"/>
        <w:color w:val="767171" w:themeColor="background2" w:themeShade="80"/>
        <w:sz w:val="12"/>
        <w:szCs w:val="12"/>
        <w:lang w:val="en-US"/>
      </w:rPr>
    </w:pPr>
    <w:r>
      <w:rPr>
        <w:rFonts w:cstheme="minorHAnsi"/>
        <w:color w:val="767171" w:themeColor="background2" w:themeShade="80"/>
        <w:sz w:val="12"/>
        <w:szCs w:val="12"/>
        <w:lang w:val="en-US"/>
      </w:rPr>
      <w:t>Canettistraße 6</w:t>
    </w:r>
  </w:p>
  <w:p w14:paraId="1152A95F" w14:textId="4C8224C6" w:rsidR="00707C49" w:rsidRPr="00D00052" w:rsidRDefault="00D00052" w:rsidP="00707C49">
    <w:pPr>
      <w:pStyle w:val="Fuzeile"/>
      <w:rPr>
        <w:rFonts w:cstheme="minorHAnsi"/>
        <w:color w:val="767171" w:themeColor="background2" w:themeShade="80"/>
        <w:sz w:val="12"/>
        <w:szCs w:val="12"/>
        <w:lang w:val="en-US"/>
      </w:rPr>
    </w:pPr>
    <w:r>
      <w:rPr>
        <w:rFonts w:cstheme="minorHAnsi"/>
        <w:color w:val="767171" w:themeColor="background2" w:themeShade="80"/>
        <w:sz w:val="12"/>
        <w:szCs w:val="12"/>
        <w:lang w:val="en-US"/>
      </w:rPr>
      <w:t>1100</w:t>
    </w:r>
    <w:r w:rsidR="00707C49" w:rsidRPr="00D00052">
      <w:rPr>
        <w:rFonts w:cstheme="minorHAnsi"/>
        <w:color w:val="767171" w:themeColor="background2" w:themeShade="80"/>
        <w:sz w:val="12"/>
        <w:szCs w:val="12"/>
        <w:lang w:val="en-US"/>
      </w:rPr>
      <w:t xml:space="preserve"> Vienna </w:t>
    </w:r>
  </w:p>
  <w:p w14:paraId="1C2F4B4A" w14:textId="6358B688" w:rsidR="00CE5051" w:rsidRPr="00D00052" w:rsidRDefault="5056E77C" w:rsidP="5056E77C">
    <w:pPr>
      <w:pStyle w:val="Fuzeile"/>
      <w:rPr>
        <w:color w:val="767171" w:themeColor="background2" w:themeShade="80"/>
        <w:sz w:val="13"/>
        <w:szCs w:val="13"/>
        <w:lang w:val="en-US"/>
      </w:rPr>
    </w:pPr>
    <w:r w:rsidRPr="5056E77C">
      <w:rPr>
        <w:color w:val="767171" w:themeColor="background2" w:themeShade="80"/>
        <w:sz w:val="12"/>
        <w:szCs w:val="12"/>
        <w:lang w:val="en-US"/>
      </w:rPr>
      <w:t>AUSTRIA</w:t>
    </w:r>
    <w:r w:rsidR="00707C49" w:rsidRPr="00984A8D">
      <w:rPr>
        <w:rFonts w:cstheme="minorHAnsi"/>
        <w:color w:val="767171" w:themeColor="background2" w:themeShade="80"/>
        <w:sz w:val="13"/>
        <w:szCs w:val="13"/>
      </w:rPr>
      <w:ptab w:relativeTo="margin" w:alignment="center" w:leader="none"/>
    </w:r>
    <w:r w:rsidRPr="5056E77C">
      <w:rPr>
        <w:color w:val="767171" w:themeColor="background2" w:themeShade="80"/>
        <w:sz w:val="12"/>
        <w:szCs w:val="12"/>
        <w:lang w:val="en-US"/>
      </w:rPr>
      <w:t xml:space="preserve"> </w:t>
    </w:r>
    <w:r w:rsidR="00984A8D" w:rsidRPr="00D00052">
      <w:rPr>
        <w:rFonts w:cstheme="minorHAnsi"/>
        <w:color w:val="767171" w:themeColor="background2" w:themeShade="80"/>
        <w:sz w:val="12"/>
        <w:szCs w:val="12"/>
        <w:lang w:val="en-US"/>
      </w:rPr>
      <w:tab/>
    </w:r>
  </w:p>
  <w:p w14:paraId="1F16B957" w14:textId="229A800E" w:rsidR="001A23A7" w:rsidRDefault="00707C49" w:rsidP="00707C49">
    <w:pPr>
      <w:pStyle w:val="Fuzeil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DC2D" w14:textId="77777777" w:rsidR="00042B6B" w:rsidRDefault="00042B6B" w:rsidP="00D24327">
      <w:pPr>
        <w:spacing w:after="0" w:line="240" w:lineRule="auto"/>
      </w:pPr>
      <w:r>
        <w:separator/>
      </w:r>
    </w:p>
  </w:footnote>
  <w:footnote w:type="continuationSeparator" w:id="0">
    <w:p w14:paraId="34C39295" w14:textId="77777777" w:rsidR="00042B6B" w:rsidRDefault="00042B6B" w:rsidP="00D24327">
      <w:pPr>
        <w:spacing w:after="0" w:line="240" w:lineRule="auto"/>
      </w:pPr>
      <w:r>
        <w:continuationSeparator/>
      </w:r>
    </w:p>
  </w:footnote>
  <w:footnote w:type="continuationNotice" w:id="1">
    <w:p w14:paraId="6F4F47A2" w14:textId="77777777" w:rsidR="00042B6B" w:rsidRDefault="00042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6180" w14:textId="5E85D7E8" w:rsidR="00511403" w:rsidRPr="00B55D33" w:rsidRDefault="5056E77C">
    <w:pPr>
      <w:pStyle w:val="Kopfzeile"/>
      <w:rPr>
        <w:color w:val="767171" w:themeColor="background2" w:themeShade="80"/>
        <w:sz w:val="16"/>
        <w:szCs w:val="16"/>
        <w:lang w:val="en-US"/>
      </w:rPr>
    </w:pPr>
    <w:r w:rsidRPr="00B55D33">
      <w:rPr>
        <w:color w:val="767171" w:themeColor="background2" w:themeShade="80"/>
        <w:sz w:val="16"/>
        <w:szCs w:val="16"/>
        <w:lang w:val="en-US"/>
      </w:rPr>
      <w:t>Booking Name:</w:t>
    </w:r>
    <w:r w:rsidR="00B55D33" w:rsidRPr="00B55D33">
      <w:rPr>
        <w:color w:val="767171" w:themeColor="background2" w:themeShade="80"/>
        <w:sz w:val="16"/>
        <w:szCs w:val="16"/>
        <w:lang w:val="en-US"/>
      </w:rPr>
      <w:t xml:space="preserve"> I</w:t>
    </w:r>
    <w:r w:rsidR="00B55D33">
      <w:rPr>
        <w:color w:val="767171" w:themeColor="background2" w:themeShade="80"/>
        <w:sz w:val="16"/>
        <w:szCs w:val="16"/>
        <w:lang w:val="en-US"/>
      </w:rPr>
      <w:t>EEE – Euro S&amp;P Konferenz</w:t>
    </w:r>
    <w:r w:rsidR="00511403" w:rsidRPr="00B55D33">
      <w:rPr>
        <w:lang w:val="en-US"/>
      </w:rPr>
      <w:tab/>
    </w:r>
    <w:r w:rsidRPr="00B55D33">
      <w:rPr>
        <w:color w:val="767171" w:themeColor="background2" w:themeShade="80"/>
        <w:sz w:val="16"/>
        <w:szCs w:val="16"/>
        <w:lang w:val="en-US"/>
      </w:rPr>
      <w:t xml:space="preserve">                         Datum:</w:t>
    </w:r>
    <w:r w:rsidR="00B55D33">
      <w:rPr>
        <w:color w:val="767171" w:themeColor="background2" w:themeShade="80"/>
        <w:sz w:val="16"/>
        <w:szCs w:val="16"/>
        <w:lang w:val="en-US"/>
      </w:rPr>
      <w:t xml:space="preserve"> 08.07. – 12.07.2024</w:t>
    </w:r>
    <w:r w:rsidR="00511403" w:rsidRPr="00B55D33">
      <w:rPr>
        <w:lang w:val="en-US"/>
      </w:rPr>
      <w:tab/>
    </w:r>
    <w:r w:rsidRPr="00B55D33">
      <w:rPr>
        <w:color w:val="767171" w:themeColor="background2" w:themeShade="80"/>
        <w:sz w:val="16"/>
        <w:szCs w:val="16"/>
        <w:lang w:val="en-US"/>
      </w:rPr>
      <w:t xml:space="preserve"> Deadline: </w:t>
    </w:r>
    <w:r w:rsidR="00B55D33">
      <w:rPr>
        <w:color w:val="767171" w:themeColor="background2" w:themeShade="80"/>
        <w:sz w:val="16"/>
        <w:szCs w:val="16"/>
        <w:lang w:val="en-US"/>
      </w:rPr>
      <w:t>17.06.2024</w:t>
    </w:r>
  </w:p>
  <w:p w14:paraId="033D2741" w14:textId="7613D802" w:rsidR="00511403" w:rsidRPr="00B55D33" w:rsidRDefault="00643E4F">
    <w:pPr>
      <w:pStyle w:val="Kopfzeile"/>
      <w:rPr>
        <w:lang w:val="en-US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AFE3464" wp14:editId="79865B12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38450" cy="400050"/>
          <wp:effectExtent l="0" t="0" r="0" b="0"/>
          <wp:wrapNone/>
          <wp:docPr id="2" name="Grafik 2" descr="accor inv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ccor inv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A3B1D8" w14:textId="023994F3" w:rsidR="00511403" w:rsidRPr="00B55D33" w:rsidRDefault="00511403">
    <w:pPr>
      <w:pStyle w:val="Kopfzeile"/>
      <w:rPr>
        <w:lang w:val="en-US"/>
      </w:rPr>
    </w:pPr>
  </w:p>
  <w:p w14:paraId="53E07DD0" w14:textId="2D20792D" w:rsidR="006525E8" w:rsidRPr="00B55D33" w:rsidRDefault="00511403" w:rsidP="00643E4F">
    <w:pPr>
      <w:pStyle w:val="Kopfzeile"/>
      <w:rPr>
        <w:sz w:val="10"/>
        <w:szCs w:val="10"/>
        <w:lang w:val="en-US"/>
      </w:rPr>
    </w:pPr>
    <w:r w:rsidRPr="00B55D33">
      <w:rPr>
        <w:lang w:val="en-US"/>
      </w:rPr>
      <w:tab/>
    </w:r>
    <w:r w:rsidR="008F677A" w:rsidRPr="00B55D33">
      <w:rPr>
        <w:lang w:val="en-US"/>
      </w:rPr>
      <w:tab/>
    </w:r>
    <w:r w:rsidR="00D52145" w:rsidRPr="00B55D33">
      <w:rPr>
        <w:lang w:val="en-US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7yMjTFQ" int2:invalidationBookmarkName="" int2:hashCode="vU/crKN8tmnG12" int2:id="wQuSI3N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D965"/>
      </v:shape>
    </w:pict>
  </w:numPicBullet>
  <w:abstractNum w:abstractNumId="0" w15:restartNumberingAfterBreak="0">
    <w:nsid w:val="122D6F39"/>
    <w:multiLevelType w:val="hybridMultilevel"/>
    <w:tmpl w:val="EAE4E630"/>
    <w:lvl w:ilvl="0" w:tplc="D4821E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4CE"/>
    <w:multiLevelType w:val="hybridMultilevel"/>
    <w:tmpl w:val="1116F0B4"/>
    <w:lvl w:ilvl="0" w:tplc="3056A374">
      <w:start w:val="1"/>
      <w:numFmt w:val="decimal"/>
      <w:lvlText w:val="%1."/>
      <w:lvlJc w:val="left"/>
      <w:pPr>
        <w:ind w:left="1146" w:hanging="360"/>
      </w:pPr>
      <w:rPr>
        <w:rFonts w:eastAsiaTheme="minorHAnsi" w:cstheme="minorHAnsi" w:hint="default"/>
        <w:color w:val="auto"/>
        <w:sz w:val="22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9862C6"/>
    <w:multiLevelType w:val="hybridMultilevel"/>
    <w:tmpl w:val="16F645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06917"/>
    <w:multiLevelType w:val="hybridMultilevel"/>
    <w:tmpl w:val="EE92DCF0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0BD0B14"/>
    <w:multiLevelType w:val="multilevel"/>
    <w:tmpl w:val="939425F8"/>
    <w:lvl w:ilvl="0">
      <w:numFmt w:val="decimal"/>
      <w:lvlText w:val="%1.0"/>
      <w:lvlJc w:val="left"/>
      <w:pPr>
        <w:ind w:left="7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440"/>
      </w:pPr>
      <w:rPr>
        <w:rFonts w:hint="default"/>
      </w:rPr>
    </w:lvl>
  </w:abstractNum>
  <w:abstractNum w:abstractNumId="5" w15:restartNumberingAfterBreak="0">
    <w:nsid w:val="31507470"/>
    <w:multiLevelType w:val="hybridMultilevel"/>
    <w:tmpl w:val="34AE7C10"/>
    <w:lvl w:ilvl="0" w:tplc="AA48171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7744"/>
    <w:multiLevelType w:val="hybridMultilevel"/>
    <w:tmpl w:val="106439DE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ADA5F04"/>
    <w:multiLevelType w:val="hybridMultilevel"/>
    <w:tmpl w:val="CBC6F514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0813096"/>
    <w:multiLevelType w:val="hybridMultilevel"/>
    <w:tmpl w:val="4F68B8C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11173"/>
    <w:multiLevelType w:val="hybridMultilevel"/>
    <w:tmpl w:val="C910F4B4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0C070019">
      <w:start w:val="1"/>
      <w:numFmt w:val="lowerLetter"/>
      <w:lvlText w:val="%2."/>
      <w:lvlJc w:val="left"/>
      <w:pPr>
        <w:ind w:left="1506" w:hanging="360"/>
      </w:pPr>
    </w:lvl>
    <w:lvl w:ilvl="2" w:tplc="0C07001B">
      <w:start w:val="1"/>
      <w:numFmt w:val="lowerRoman"/>
      <w:lvlText w:val="%3."/>
      <w:lvlJc w:val="right"/>
      <w:pPr>
        <w:ind w:left="2226" w:hanging="180"/>
      </w:pPr>
    </w:lvl>
    <w:lvl w:ilvl="3" w:tplc="0C07000F">
      <w:start w:val="1"/>
      <w:numFmt w:val="decimal"/>
      <w:lvlText w:val="%4."/>
      <w:lvlJc w:val="left"/>
      <w:pPr>
        <w:ind w:left="2946" w:hanging="360"/>
      </w:pPr>
    </w:lvl>
    <w:lvl w:ilvl="4" w:tplc="0C070019">
      <w:start w:val="1"/>
      <w:numFmt w:val="lowerLetter"/>
      <w:lvlText w:val="%5."/>
      <w:lvlJc w:val="left"/>
      <w:pPr>
        <w:ind w:left="3666" w:hanging="360"/>
      </w:pPr>
    </w:lvl>
    <w:lvl w:ilvl="5" w:tplc="0C07001B">
      <w:start w:val="1"/>
      <w:numFmt w:val="lowerRoman"/>
      <w:lvlText w:val="%6."/>
      <w:lvlJc w:val="right"/>
      <w:pPr>
        <w:ind w:left="4386" w:hanging="180"/>
      </w:pPr>
    </w:lvl>
    <w:lvl w:ilvl="6" w:tplc="0C07000F">
      <w:start w:val="1"/>
      <w:numFmt w:val="decimal"/>
      <w:lvlText w:val="%7."/>
      <w:lvlJc w:val="left"/>
      <w:pPr>
        <w:ind w:left="5106" w:hanging="360"/>
      </w:pPr>
    </w:lvl>
    <w:lvl w:ilvl="7" w:tplc="0C070019">
      <w:start w:val="1"/>
      <w:numFmt w:val="lowerLetter"/>
      <w:lvlText w:val="%8."/>
      <w:lvlJc w:val="left"/>
      <w:pPr>
        <w:ind w:left="5826" w:hanging="360"/>
      </w:pPr>
    </w:lvl>
    <w:lvl w:ilvl="8" w:tplc="0C07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280E2C"/>
    <w:multiLevelType w:val="multilevel"/>
    <w:tmpl w:val="DC763D5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595B447F"/>
    <w:multiLevelType w:val="hybridMultilevel"/>
    <w:tmpl w:val="5F1C1D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90B50"/>
    <w:multiLevelType w:val="hybridMultilevel"/>
    <w:tmpl w:val="5AFCDF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868F1"/>
    <w:multiLevelType w:val="multilevel"/>
    <w:tmpl w:val="7FEE3E1C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5CA609B4"/>
    <w:multiLevelType w:val="hybridMultilevel"/>
    <w:tmpl w:val="D6ECDB8C"/>
    <w:lvl w:ilvl="0" w:tplc="A8229C0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641C"/>
    <w:multiLevelType w:val="hybridMultilevel"/>
    <w:tmpl w:val="4D342FE0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E55CBC"/>
    <w:multiLevelType w:val="hybridMultilevel"/>
    <w:tmpl w:val="A5B20CBE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B0BDC"/>
    <w:multiLevelType w:val="hybridMultilevel"/>
    <w:tmpl w:val="C46277FC"/>
    <w:lvl w:ilvl="0" w:tplc="A434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19F6"/>
    <w:multiLevelType w:val="hybridMultilevel"/>
    <w:tmpl w:val="D1FC6276"/>
    <w:lvl w:ilvl="0" w:tplc="BAF873C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149175686">
    <w:abstractNumId w:val="4"/>
  </w:num>
  <w:num w:numId="2" w16cid:durableId="1566258430">
    <w:abstractNumId w:val="13"/>
  </w:num>
  <w:num w:numId="3" w16cid:durableId="1946185511">
    <w:abstractNumId w:val="8"/>
  </w:num>
  <w:num w:numId="4" w16cid:durableId="45028387">
    <w:abstractNumId w:val="15"/>
  </w:num>
  <w:num w:numId="5" w16cid:durableId="418412406">
    <w:abstractNumId w:val="12"/>
  </w:num>
  <w:num w:numId="6" w16cid:durableId="1774786031">
    <w:abstractNumId w:val="11"/>
  </w:num>
  <w:num w:numId="7" w16cid:durableId="1219781977">
    <w:abstractNumId w:val="16"/>
  </w:num>
  <w:num w:numId="8" w16cid:durableId="298921955">
    <w:abstractNumId w:val="14"/>
  </w:num>
  <w:num w:numId="9" w16cid:durableId="796532039">
    <w:abstractNumId w:val="5"/>
  </w:num>
  <w:num w:numId="10" w16cid:durableId="2004553363">
    <w:abstractNumId w:val="17"/>
  </w:num>
  <w:num w:numId="11" w16cid:durableId="671877215">
    <w:abstractNumId w:val="0"/>
  </w:num>
  <w:num w:numId="12" w16cid:durableId="2062708419">
    <w:abstractNumId w:val="18"/>
  </w:num>
  <w:num w:numId="13" w16cid:durableId="1835291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9527793">
    <w:abstractNumId w:val="6"/>
  </w:num>
  <w:num w:numId="15" w16cid:durableId="853763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7050891">
    <w:abstractNumId w:val="1"/>
  </w:num>
  <w:num w:numId="17" w16cid:durableId="1377661893">
    <w:abstractNumId w:val="3"/>
  </w:num>
  <w:num w:numId="18" w16cid:durableId="503203422">
    <w:abstractNumId w:val="7"/>
  </w:num>
  <w:num w:numId="19" w16cid:durableId="1648053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oIm91ER8CQNALMNmCnbSmIUf2U6oHti9JF/pO/8+RdiEOtZqlwiy8nEITSn2KM5EusJ0bNb+FOFNaNOdEMGnQ==" w:salt="+it0yLhhBSpmayIan9PSlg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7"/>
    <w:rsid w:val="00011B45"/>
    <w:rsid w:val="00015F3E"/>
    <w:rsid w:val="00042B6B"/>
    <w:rsid w:val="00050A29"/>
    <w:rsid w:val="0006601B"/>
    <w:rsid w:val="00080E32"/>
    <w:rsid w:val="00084DE8"/>
    <w:rsid w:val="000B28EA"/>
    <w:rsid w:val="000B6D46"/>
    <w:rsid w:val="000C63DB"/>
    <w:rsid w:val="000D6C25"/>
    <w:rsid w:val="000E34FE"/>
    <w:rsid w:val="00100455"/>
    <w:rsid w:val="00132741"/>
    <w:rsid w:val="00136DBA"/>
    <w:rsid w:val="001415A5"/>
    <w:rsid w:val="0017067B"/>
    <w:rsid w:val="001722CC"/>
    <w:rsid w:val="0019137A"/>
    <w:rsid w:val="0019673D"/>
    <w:rsid w:val="001A23A7"/>
    <w:rsid w:val="001A3E2D"/>
    <w:rsid w:val="001B448F"/>
    <w:rsid w:val="001F27ED"/>
    <w:rsid w:val="001F70DF"/>
    <w:rsid w:val="001F7EDE"/>
    <w:rsid w:val="00236426"/>
    <w:rsid w:val="0025287A"/>
    <w:rsid w:val="002761A6"/>
    <w:rsid w:val="002932E5"/>
    <w:rsid w:val="002938DA"/>
    <w:rsid w:val="002B5ED5"/>
    <w:rsid w:val="002B76DD"/>
    <w:rsid w:val="002C5DC5"/>
    <w:rsid w:val="002D1FED"/>
    <w:rsid w:val="00327139"/>
    <w:rsid w:val="00346779"/>
    <w:rsid w:val="00347F68"/>
    <w:rsid w:val="0035182C"/>
    <w:rsid w:val="003614A9"/>
    <w:rsid w:val="0037627F"/>
    <w:rsid w:val="00392422"/>
    <w:rsid w:val="003A0C77"/>
    <w:rsid w:val="003B318C"/>
    <w:rsid w:val="003E1A8D"/>
    <w:rsid w:val="004034B9"/>
    <w:rsid w:val="00447E09"/>
    <w:rsid w:val="00490378"/>
    <w:rsid w:val="0049765D"/>
    <w:rsid w:val="004A1C1A"/>
    <w:rsid w:val="004A5401"/>
    <w:rsid w:val="004B5BD1"/>
    <w:rsid w:val="004D0108"/>
    <w:rsid w:val="004D1C0E"/>
    <w:rsid w:val="004D7BC5"/>
    <w:rsid w:val="004E4575"/>
    <w:rsid w:val="004F4110"/>
    <w:rsid w:val="00511403"/>
    <w:rsid w:val="005119C4"/>
    <w:rsid w:val="00536F16"/>
    <w:rsid w:val="0055323D"/>
    <w:rsid w:val="00577168"/>
    <w:rsid w:val="00582013"/>
    <w:rsid w:val="00596ED3"/>
    <w:rsid w:val="005B0DB9"/>
    <w:rsid w:val="005C6394"/>
    <w:rsid w:val="005D0C98"/>
    <w:rsid w:val="005D4B72"/>
    <w:rsid w:val="005F1F0C"/>
    <w:rsid w:val="0060232C"/>
    <w:rsid w:val="00602F4E"/>
    <w:rsid w:val="00604DFD"/>
    <w:rsid w:val="00624EE1"/>
    <w:rsid w:val="00643E4F"/>
    <w:rsid w:val="006512A9"/>
    <w:rsid w:val="006525E8"/>
    <w:rsid w:val="00657B28"/>
    <w:rsid w:val="00673105"/>
    <w:rsid w:val="00677AC5"/>
    <w:rsid w:val="0068229A"/>
    <w:rsid w:val="006A5616"/>
    <w:rsid w:val="006D5684"/>
    <w:rsid w:val="006F0CD5"/>
    <w:rsid w:val="00700AD9"/>
    <w:rsid w:val="00702A91"/>
    <w:rsid w:val="00707C49"/>
    <w:rsid w:val="00720C49"/>
    <w:rsid w:val="00733100"/>
    <w:rsid w:val="00742803"/>
    <w:rsid w:val="00746731"/>
    <w:rsid w:val="00765ADF"/>
    <w:rsid w:val="00783575"/>
    <w:rsid w:val="0078738B"/>
    <w:rsid w:val="007926F0"/>
    <w:rsid w:val="007935AE"/>
    <w:rsid w:val="007A39B8"/>
    <w:rsid w:val="007A3D86"/>
    <w:rsid w:val="007A6EE3"/>
    <w:rsid w:val="007C7C95"/>
    <w:rsid w:val="007E1979"/>
    <w:rsid w:val="007E6735"/>
    <w:rsid w:val="007F3381"/>
    <w:rsid w:val="008071F5"/>
    <w:rsid w:val="00812778"/>
    <w:rsid w:val="00823A9B"/>
    <w:rsid w:val="00837984"/>
    <w:rsid w:val="008826B9"/>
    <w:rsid w:val="008B26DE"/>
    <w:rsid w:val="008B3467"/>
    <w:rsid w:val="008B4050"/>
    <w:rsid w:val="008C0CCD"/>
    <w:rsid w:val="008C17F9"/>
    <w:rsid w:val="008F677A"/>
    <w:rsid w:val="00916CFB"/>
    <w:rsid w:val="00925F77"/>
    <w:rsid w:val="00925FBC"/>
    <w:rsid w:val="009346C5"/>
    <w:rsid w:val="00984A8D"/>
    <w:rsid w:val="009B25A8"/>
    <w:rsid w:val="009B4090"/>
    <w:rsid w:val="009D6ADE"/>
    <w:rsid w:val="009E642A"/>
    <w:rsid w:val="009F3967"/>
    <w:rsid w:val="009F7FC5"/>
    <w:rsid w:val="00A014E8"/>
    <w:rsid w:val="00A044F0"/>
    <w:rsid w:val="00A04C1D"/>
    <w:rsid w:val="00A317EB"/>
    <w:rsid w:val="00A4668D"/>
    <w:rsid w:val="00A91532"/>
    <w:rsid w:val="00AA3565"/>
    <w:rsid w:val="00AC1514"/>
    <w:rsid w:val="00AE3955"/>
    <w:rsid w:val="00AE6D45"/>
    <w:rsid w:val="00AF48EE"/>
    <w:rsid w:val="00B1018B"/>
    <w:rsid w:val="00B20DDC"/>
    <w:rsid w:val="00B40D75"/>
    <w:rsid w:val="00B4252C"/>
    <w:rsid w:val="00B43E2E"/>
    <w:rsid w:val="00B55D33"/>
    <w:rsid w:val="00B576DA"/>
    <w:rsid w:val="00B829E8"/>
    <w:rsid w:val="00B8655B"/>
    <w:rsid w:val="00B86AE7"/>
    <w:rsid w:val="00BA0BCE"/>
    <w:rsid w:val="00BB139F"/>
    <w:rsid w:val="00BB1E27"/>
    <w:rsid w:val="00BC6DAC"/>
    <w:rsid w:val="00BE14A0"/>
    <w:rsid w:val="00BF7668"/>
    <w:rsid w:val="00C01DEB"/>
    <w:rsid w:val="00C059B5"/>
    <w:rsid w:val="00C108FF"/>
    <w:rsid w:val="00C16F32"/>
    <w:rsid w:val="00C2354B"/>
    <w:rsid w:val="00C46444"/>
    <w:rsid w:val="00C74D8B"/>
    <w:rsid w:val="00C84B5C"/>
    <w:rsid w:val="00C972A0"/>
    <w:rsid w:val="00CB1B80"/>
    <w:rsid w:val="00CC5C69"/>
    <w:rsid w:val="00CD38DD"/>
    <w:rsid w:val="00CD5476"/>
    <w:rsid w:val="00CE35C7"/>
    <w:rsid w:val="00CE5051"/>
    <w:rsid w:val="00CF7243"/>
    <w:rsid w:val="00D00052"/>
    <w:rsid w:val="00D24327"/>
    <w:rsid w:val="00D33182"/>
    <w:rsid w:val="00D52145"/>
    <w:rsid w:val="00D53A89"/>
    <w:rsid w:val="00D6733C"/>
    <w:rsid w:val="00D711B4"/>
    <w:rsid w:val="00DB7A2F"/>
    <w:rsid w:val="00DC4432"/>
    <w:rsid w:val="00DD1D5A"/>
    <w:rsid w:val="00DE495D"/>
    <w:rsid w:val="00DF2D82"/>
    <w:rsid w:val="00E063DC"/>
    <w:rsid w:val="00E20249"/>
    <w:rsid w:val="00E2500A"/>
    <w:rsid w:val="00E265AB"/>
    <w:rsid w:val="00E274F9"/>
    <w:rsid w:val="00E340DB"/>
    <w:rsid w:val="00E41768"/>
    <w:rsid w:val="00E42542"/>
    <w:rsid w:val="00E45C8B"/>
    <w:rsid w:val="00E64560"/>
    <w:rsid w:val="00E6780B"/>
    <w:rsid w:val="00E9148F"/>
    <w:rsid w:val="00E972E3"/>
    <w:rsid w:val="00EB63B4"/>
    <w:rsid w:val="00EC4823"/>
    <w:rsid w:val="00ED2B26"/>
    <w:rsid w:val="00ED37CA"/>
    <w:rsid w:val="00ED4412"/>
    <w:rsid w:val="00F0041A"/>
    <w:rsid w:val="00F006AF"/>
    <w:rsid w:val="00F02875"/>
    <w:rsid w:val="00F046C1"/>
    <w:rsid w:val="00F61B15"/>
    <w:rsid w:val="00F77D0C"/>
    <w:rsid w:val="00F93AE0"/>
    <w:rsid w:val="00F9771A"/>
    <w:rsid w:val="00FA672F"/>
    <w:rsid w:val="00FC26DC"/>
    <w:rsid w:val="00FD5E3F"/>
    <w:rsid w:val="01B6C3EF"/>
    <w:rsid w:val="04347A56"/>
    <w:rsid w:val="05D04AB7"/>
    <w:rsid w:val="076C1B18"/>
    <w:rsid w:val="09B48549"/>
    <w:rsid w:val="0A68290C"/>
    <w:rsid w:val="0D334F2E"/>
    <w:rsid w:val="14B2DF9E"/>
    <w:rsid w:val="1DF96DEC"/>
    <w:rsid w:val="1F37AC4E"/>
    <w:rsid w:val="2168534E"/>
    <w:rsid w:val="2A1F3F2C"/>
    <w:rsid w:val="2D154EAD"/>
    <w:rsid w:val="2DE68B2F"/>
    <w:rsid w:val="2FC636AC"/>
    <w:rsid w:val="3071F4B7"/>
    <w:rsid w:val="33090FEF"/>
    <w:rsid w:val="3720D28B"/>
    <w:rsid w:val="39DD2DD7"/>
    <w:rsid w:val="3D3DDEF5"/>
    <w:rsid w:val="3D74F13E"/>
    <w:rsid w:val="44B6DFD2"/>
    <w:rsid w:val="45098302"/>
    <w:rsid w:val="4524F497"/>
    <w:rsid w:val="4652B033"/>
    <w:rsid w:val="47E5FC91"/>
    <w:rsid w:val="4981CCF2"/>
    <w:rsid w:val="4B8B8AFB"/>
    <w:rsid w:val="4EBB171B"/>
    <w:rsid w:val="5056E77C"/>
    <w:rsid w:val="50D5C1A1"/>
    <w:rsid w:val="56331FA7"/>
    <w:rsid w:val="58040DE1"/>
    <w:rsid w:val="59D9A47A"/>
    <w:rsid w:val="5A8ABB3E"/>
    <w:rsid w:val="5CE00307"/>
    <w:rsid w:val="5D37D2FC"/>
    <w:rsid w:val="5D40F0DB"/>
    <w:rsid w:val="606D1F80"/>
    <w:rsid w:val="616FE4DB"/>
    <w:rsid w:val="61BA8D45"/>
    <w:rsid w:val="68F75B2D"/>
    <w:rsid w:val="6A9920A5"/>
    <w:rsid w:val="6B96BEB2"/>
    <w:rsid w:val="6DD0C167"/>
    <w:rsid w:val="71A7EB94"/>
    <w:rsid w:val="72E7FA89"/>
    <w:rsid w:val="733E9822"/>
    <w:rsid w:val="750B1249"/>
    <w:rsid w:val="768607CA"/>
    <w:rsid w:val="79A3B382"/>
    <w:rsid w:val="7B0C9972"/>
    <w:rsid w:val="7DC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C489F53"/>
  <w15:chartTrackingRefBased/>
  <w15:docId w15:val="{E696D6A2-4F0E-45DB-AFF7-04E5F98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7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1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327"/>
  </w:style>
  <w:style w:type="paragraph" w:styleId="Fuzeile">
    <w:name w:val="footer"/>
    <w:basedOn w:val="Standard"/>
    <w:link w:val="FuzeileZchn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327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327"/>
    <w:rPr>
      <w:i/>
      <w:iCs/>
      <w:color w:val="4472C4" w:themeColor="accent1"/>
    </w:rPr>
  </w:style>
  <w:style w:type="character" w:styleId="IntensiveHervorhebung">
    <w:name w:val="Intense Emphasis"/>
    <w:basedOn w:val="Absatz-Standardschriftart"/>
    <w:uiPriority w:val="21"/>
    <w:qFormat/>
    <w:rsid w:val="00D24327"/>
    <w:rPr>
      <w:i/>
      <w:iCs/>
      <w:color w:val="4472C4" w:themeColor="accent1"/>
    </w:rPr>
  </w:style>
  <w:style w:type="character" w:styleId="Hervorhebung">
    <w:name w:val="Emphasis"/>
    <w:basedOn w:val="Absatz-Standardschriftart"/>
    <w:uiPriority w:val="20"/>
    <w:qFormat/>
    <w:rsid w:val="00D24327"/>
    <w:rPr>
      <w:i/>
      <w:iCs/>
    </w:rPr>
  </w:style>
  <w:style w:type="character" w:styleId="IntensiverVerweis">
    <w:name w:val="Intense Reference"/>
    <w:basedOn w:val="Absatz-Standardschriftart"/>
    <w:uiPriority w:val="32"/>
    <w:qFormat/>
    <w:rsid w:val="00D24327"/>
    <w:rPr>
      <w:b/>
      <w:bCs/>
      <w:smallCaps/>
      <w:color w:val="4472C4" w:themeColor="accent1"/>
      <w:spacing w:val="5"/>
    </w:rPr>
  </w:style>
  <w:style w:type="table" w:styleId="Tabellenraster">
    <w:name w:val="Table Grid"/>
    <w:basedOn w:val="NormaleTabelle"/>
    <w:rsid w:val="00D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4327"/>
    <w:pPr>
      <w:ind w:left="720"/>
      <w:contextualSpacing/>
    </w:pPr>
  </w:style>
  <w:style w:type="table" w:styleId="Listentabelle7farbigAkzent5">
    <w:name w:val="List Table 7 Colorful Accent 5"/>
    <w:basedOn w:val="NormaleTabelle"/>
    <w:uiPriority w:val="52"/>
    <w:rsid w:val="00E274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E274F9"/>
    <w:rPr>
      <w:color w:val="808080"/>
    </w:rPr>
  </w:style>
  <w:style w:type="character" w:customStyle="1" w:styleId="shorttext">
    <w:name w:val="short_text"/>
    <w:basedOn w:val="Absatz-Standardschriftart"/>
    <w:rsid w:val="00E274F9"/>
  </w:style>
  <w:style w:type="character" w:customStyle="1" w:styleId="hps">
    <w:name w:val="hps"/>
    <w:basedOn w:val="Absatz-Standardschriftart"/>
    <w:rsid w:val="00E274F9"/>
  </w:style>
  <w:style w:type="character" w:styleId="Hyperlink">
    <w:name w:val="Hyperlink"/>
    <w:basedOn w:val="Absatz-Standardschriftart"/>
    <w:uiPriority w:val="99"/>
    <w:unhideWhenUsed/>
    <w:rsid w:val="00E274F9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E274F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733100"/>
    <w:rPr>
      <w:i/>
      <w:iCs/>
      <w:color w:val="404040" w:themeColor="text1" w:themeTint="BF"/>
    </w:rPr>
  </w:style>
  <w:style w:type="table" w:styleId="EinfacheTabelle3">
    <w:name w:val="Plain Table 3"/>
    <w:basedOn w:val="NormaleTabelle"/>
    <w:uiPriority w:val="43"/>
    <w:rsid w:val="00E645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64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7A3D8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8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1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itternetztabelle1hellAkzent1">
    <w:name w:val="Grid Table 1 Light Accent 1"/>
    <w:basedOn w:val="NormaleTabelle"/>
    <w:uiPriority w:val="46"/>
    <w:rsid w:val="00D000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916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16C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8B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3720-re@accor.com" TargetMode="External"/><Relationship Id="rId18" Type="http://schemas.openxmlformats.org/officeDocument/2006/relationships/hyperlink" Target="mailto:H7098-RE@accor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cid:image008.png@01D5C78F.466C6FA0" TargetMode="External"/><Relationship Id="rId17" Type="http://schemas.openxmlformats.org/officeDocument/2006/relationships/hyperlink" Target="mailto:h6154-RE1@accor.com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H8565@ACCO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H5358-RE@accor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8565@ACCO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2736-SB@accor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dd007-dd8a-43e7-bec5-c3a888ce3189">
      <Terms xmlns="http://schemas.microsoft.com/office/infopath/2007/PartnerControls"/>
    </lcf76f155ced4ddcb4097134ff3c332f>
    <TaxCatchAll xmlns="a574d8d0-0f0f-4e52-a20e-80dd3dc7f1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BEAC9B4360647A2C97EF5B95ABCAE" ma:contentTypeVersion="18" ma:contentTypeDescription="Create a new document." ma:contentTypeScope="" ma:versionID="7180bd8e7c1b1842b69d263717b402f1">
  <xsd:schema xmlns:xsd="http://www.w3.org/2001/XMLSchema" xmlns:xs="http://www.w3.org/2001/XMLSchema" xmlns:p="http://schemas.microsoft.com/office/2006/metadata/properties" xmlns:ns2="a574d8d0-0f0f-4e52-a20e-80dd3dc7f133" xmlns:ns3="f6cdd007-dd8a-43e7-bec5-c3a888ce3189" targetNamespace="http://schemas.microsoft.com/office/2006/metadata/properties" ma:root="true" ma:fieldsID="6ada9d382bcc29e6ab522c0bf2d423dd" ns2:_="" ns3:_="">
    <xsd:import namespace="a574d8d0-0f0f-4e52-a20e-80dd3dc7f133"/>
    <xsd:import namespace="f6cdd007-dd8a-43e7-bec5-c3a888ce3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4d8d0-0f0f-4e52-a20e-80dd3dc7f1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56a6fd-f01a-42a3-a01d-c29f1b721470}" ma:internalName="TaxCatchAll" ma:showField="CatchAllData" ma:web="a574d8d0-0f0f-4e52-a20e-80dd3dc7f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d007-dd8a-43e7-bec5-c3a888ce3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9835ac-36ea-4cd3-89aa-94d9b2136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C1744-71B3-4327-BEA2-DF3AED666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3CFB9-7A3E-4B5D-B684-01EC948BEB09}">
  <ds:schemaRefs>
    <ds:schemaRef ds:uri="http://schemas.microsoft.com/office/2006/metadata/properties"/>
    <ds:schemaRef ds:uri="http://schemas.microsoft.com/office/infopath/2007/PartnerControls"/>
    <ds:schemaRef ds:uri="4ff7ba93-9e11-43bf-95f9-6405f9659500"/>
  </ds:schemaRefs>
</ds:datastoreItem>
</file>

<file path=customXml/itemProps3.xml><?xml version="1.0" encoding="utf-8"?>
<ds:datastoreItem xmlns:ds="http://schemas.openxmlformats.org/officeDocument/2006/customXml" ds:itemID="{33A46331-9EFE-4AF2-A2BD-9B1FA6156776}"/>
</file>

<file path=customXml/itemProps4.xml><?xml version="1.0" encoding="utf-8"?>
<ds:datastoreItem xmlns:ds="http://schemas.openxmlformats.org/officeDocument/2006/customXml" ds:itemID="{B0BB6290-D349-4C57-9507-C1C130CA7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5531</Characters>
  <Application>Microsoft Office Word</Application>
  <DocSecurity>4</DocSecurity>
  <Lines>46</Lines>
  <Paragraphs>12</Paragraphs>
  <ScaleCrop>false</ScaleCrop>
  <Company>Accor Invest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PESENECKER Franziska</dc:creator>
  <cp:keywords/>
  <dc:description/>
  <cp:lastModifiedBy>Sandra Wotawa</cp:lastModifiedBy>
  <cp:revision>2</cp:revision>
  <dcterms:created xsi:type="dcterms:W3CDTF">2024-04-10T09:04:00Z</dcterms:created>
  <dcterms:modified xsi:type="dcterms:W3CDTF">2024-04-10T09:04:00Z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0x010100436BEAC9B4360647A2C97EF5B95ABCAE</vt:lpwstr>
  </property>
</Properties>
</file>